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10C3" w14:textId="4061B875" w:rsidR="00DB4319" w:rsidRPr="00B30572" w:rsidRDefault="00700F83" w:rsidP="00DB4319">
      <w:pPr>
        <w:pStyle w:val="Title"/>
        <w:spacing w:line="240" w:lineRule="auto"/>
        <w:rPr>
          <w:rFonts w:ascii="Adobe Caslon Pro" w:hAnsi="Adobe Caslon Pro"/>
          <w:sz w:val="28"/>
        </w:rPr>
      </w:pPr>
      <w:bookmarkStart w:id="0" w:name="_GoBack"/>
      <w:bookmarkEnd w:id="0"/>
      <w:r w:rsidRPr="00B30572">
        <w:rPr>
          <w:rFonts w:ascii="Adobe Caslon Pro" w:hAnsi="Adobe Caslon Pro"/>
          <w:sz w:val="28"/>
        </w:rPr>
        <w:t xml:space="preserve">High-Stakes Testing </w:t>
      </w:r>
      <w:r w:rsidR="00DB4319" w:rsidRPr="00B30572">
        <w:rPr>
          <w:rFonts w:ascii="Adobe Caslon Pro" w:hAnsi="Adobe Caslon Pro"/>
          <w:sz w:val="28"/>
        </w:rPr>
        <w:t xml:space="preserve">in Indonesia </w:t>
      </w:r>
      <w:r w:rsidRPr="00B30572">
        <w:rPr>
          <w:rFonts w:ascii="Adobe Caslon Pro" w:hAnsi="Adobe Caslon Pro"/>
          <w:sz w:val="28"/>
        </w:rPr>
        <w:t xml:space="preserve">and </w:t>
      </w:r>
      <w:r w:rsidR="00DB4319" w:rsidRPr="00B30572">
        <w:rPr>
          <w:rFonts w:ascii="Adobe Caslon Pro" w:hAnsi="Adobe Caslon Pro"/>
          <w:sz w:val="28"/>
        </w:rPr>
        <w:t xml:space="preserve">Its Impact on Motivation </w:t>
      </w:r>
    </w:p>
    <w:p w14:paraId="2C350F10" w14:textId="77777777" w:rsidR="00B30572" w:rsidRPr="00B30572" w:rsidRDefault="00B30572" w:rsidP="00B30572"/>
    <w:p w14:paraId="280226F9" w14:textId="77777777" w:rsidR="009A07DE" w:rsidRPr="00DB4319" w:rsidRDefault="009A07DE" w:rsidP="00700F83">
      <w:pPr>
        <w:spacing w:line="240" w:lineRule="auto"/>
        <w:ind w:firstLine="0"/>
        <w:rPr>
          <w:rFonts w:ascii="Adobe Caslon Pro" w:hAnsi="Adobe Caslon Pro" w:cs="Times New Roman"/>
        </w:rPr>
      </w:pPr>
    </w:p>
    <w:p w14:paraId="33E91B07" w14:textId="61A3BFC5" w:rsidR="006B13E9" w:rsidRDefault="00DB4319" w:rsidP="00DB4319">
      <w:pPr>
        <w:spacing w:line="240" w:lineRule="auto"/>
        <w:rPr>
          <w:rFonts w:ascii="Adobe Caslon Pro" w:hAnsi="Adobe Caslon Pro"/>
        </w:rPr>
      </w:pPr>
      <w:r>
        <w:rPr>
          <w:rFonts w:ascii="Adobe Caslon Pro" w:hAnsi="Adobe Caslon Pro"/>
        </w:rPr>
        <w:t xml:space="preserve">I had been a teacher in a secondary public school in Indonesia from 2006-2010. During the time, nothing I concerned myself more than about National Exam, a high-stakes testing for students in elementary and secondary schools. </w:t>
      </w:r>
      <w:r w:rsidR="005842C8" w:rsidRPr="00DB4319">
        <w:rPr>
          <w:rFonts w:ascii="Adobe Caslon Pro" w:hAnsi="Adobe Caslon Pro"/>
        </w:rPr>
        <w:t>As the result of national reform</w:t>
      </w:r>
      <w:r w:rsidR="00CA1191" w:rsidRPr="00DB4319">
        <w:rPr>
          <w:rFonts w:ascii="Adobe Caslon Pro" w:hAnsi="Adobe Caslon Pro"/>
        </w:rPr>
        <w:t xml:space="preserve"> in the late 1990s</w:t>
      </w:r>
      <w:r w:rsidR="005842C8" w:rsidRPr="00DB4319">
        <w:rPr>
          <w:rFonts w:ascii="Adobe Caslon Pro" w:hAnsi="Adobe Caslon Pro"/>
        </w:rPr>
        <w:t xml:space="preserve">, </w:t>
      </w:r>
      <w:r w:rsidR="00324090" w:rsidRPr="00DB4319">
        <w:rPr>
          <w:rFonts w:ascii="Adobe Caslon Pro" w:hAnsi="Adobe Caslon Pro"/>
        </w:rPr>
        <w:t xml:space="preserve">Indonesia </w:t>
      </w:r>
      <w:r w:rsidR="006B13E9">
        <w:rPr>
          <w:rFonts w:ascii="Adobe Caslon Pro" w:hAnsi="Adobe Caslon Pro"/>
        </w:rPr>
        <w:t xml:space="preserve">has </w:t>
      </w:r>
      <w:r w:rsidR="00324090" w:rsidRPr="00DB4319">
        <w:rPr>
          <w:rFonts w:ascii="Adobe Caslon Pro" w:hAnsi="Adobe Caslon Pro"/>
        </w:rPr>
        <w:t xml:space="preserve">moved to the decentralized and autonomous system of local government. </w:t>
      </w:r>
      <w:r w:rsidR="005842C8" w:rsidRPr="00DB4319">
        <w:rPr>
          <w:rFonts w:ascii="Adobe Caslon Pro" w:hAnsi="Adobe Caslon Pro"/>
        </w:rPr>
        <w:t xml:space="preserve">In parallel with the </w:t>
      </w:r>
      <w:r w:rsidR="00B978D5" w:rsidRPr="00DB4319">
        <w:rPr>
          <w:rFonts w:ascii="Adobe Caslon Pro" w:hAnsi="Adobe Caslon Pro"/>
        </w:rPr>
        <w:t xml:space="preserve">local government </w:t>
      </w:r>
      <w:r w:rsidR="005842C8" w:rsidRPr="00DB4319">
        <w:rPr>
          <w:rFonts w:ascii="Adobe Caslon Pro" w:hAnsi="Adobe Caslon Pro"/>
        </w:rPr>
        <w:t>autonomy</w:t>
      </w:r>
      <w:r w:rsidR="00CA1191" w:rsidRPr="00DB4319">
        <w:rPr>
          <w:rFonts w:ascii="Adobe Caslon Pro" w:hAnsi="Adobe Caslon Pro"/>
        </w:rPr>
        <w:t xml:space="preserve">, the central education authority </w:t>
      </w:r>
      <w:r w:rsidR="006B13E9">
        <w:rPr>
          <w:rFonts w:ascii="Adobe Caslon Pro" w:hAnsi="Adobe Caslon Pro"/>
        </w:rPr>
        <w:t xml:space="preserve">has </w:t>
      </w:r>
      <w:r w:rsidR="00CA1191" w:rsidRPr="00DB4319">
        <w:rPr>
          <w:rFonts w:ascii="Adobe Caslon Pro" w:hAnsi="Adobe Caslon Pro"/>
        </w:rPr>
        <w:t>issued a policy that g</w:t>
      </w:r>
      <w:r w:rsidR="006B13E9">
        <w:rPr>
          <w:rFonts w:ascii="Adobe Caslon Pro" w:hAnsi="Adobe Caslon Pro"/>
        </w:rPr>
        <w:t>i</w:t>
      </w:r>
      <w:r w:rsidR="00CA1191" w:rsidRPr="00DB4319">
        <w:rPr>
          <w:rFonts w:ascii="Adobe Caslon Pro" w:hAnsi="Adobe Caslon Pro"/>
        </w:rPr>
        <w:t xml:space="preserve">ve schools and teachers autonomy to develop their own curricula that represent different contextual needs. </w:t>
      </w:r>
      <w:r w:rsidR="00AF038D" w:rsidRPr="00DB4319">
        <w:rPr>
          <w:rFonts w:ascii="Adobe Caslon Pro" w:hAnsi="Adobe Caslon Pro"/>
        </w:rPr>
        <w:t xml:space="preserve">Every school develops their own curriculum based on national core standards that are general enough. </w:t>
      </w:r>
      <w:r w:rsidR="006B13E9">
        <w:rPr>
          <w:rFonts w:ascii="Adobe Caslon Pro" w:hAnsi="Adobe Caslon Pro"/>
        </w:rPr>
        <w:t xml:space="preserve">This is very ideal, since autonomy is indispensable element of motivation. Daniel H. Pink, in his book </w:t>
      </w:r>
      <w:r w:rsidR="006B13E9" w:rsidRPr="006B13E9">
        <w:rPr>
          <w:rFonts w:ascii="Adobe Caslon Pro" w:hAnsi="Adobe Caslon Pro"/>
          <w:i/>
        </w:rPr>
        <w:t>Drive</w:t>
      </w:r>
      <w:r w:rsidR="006B13E9">
        <w:rPr>
          <w:rFonts w:ascii="Adobe Caslon Pro" w:hAnsi="Adobe Caslon Pro"/>
        </w:rPr>
        <w:t xml:space="preserve">, argues that autonomy altogether with mastery and purpose are the element of motivation. It means, the more teachers have their autonomy the stronger their motivation.  </w:t>
      </w:r>
    </w:p>
    <w:p w14:paraId="0A8F9EB9" w14:textId="77777777" w:rsidR="00B30572" w:rsidRDefault="006B13E9" w:rsidP="006B13E9">
      <w:pPr>
        <w:spacing w:line="240" w:lineRule="auto"/>
        <w:rPr>
          <w:rFonts w:ascii="Adobe Caslon Pro" w:hAnsi="Adobe Caslon Pro"/>
        </w:rPr>
      </w:pPr>
      <w:r>
        <w:rPr>
          <w:rFonts w:ascii="Adobe Caslon Pro" w:hAnsi="Adobe Caslon Pro"/>
        </w:rPr>
        <w:t xml:space="preserve">Unfortunately, </w:t>
      </w:r>
      <w:r w:rsidR="0087653B" w:rsidRPr="00DB4319">
        <w:rPr>
          <w:rFonts w:ascii="Adobe Caslon Pro" w:hAnsi="Adobe Caslon Pro"/>
        </w:rPr>
        <w:t xml:space="preserve">this policy is in contrast with the fact that the central government </w:t>
      </w:r>
      <w:r>
        <w:rPr>
          <w:rFonts w:ascii="Adobe Caslon Pro" w:hAnsi="Adobe Caslon Pro"/>
        </w:rPr>
        <w:t xml:space="preserve">continues to </w:t>
      </w:r>
      <w:r w:rsidR="0087653B" w:rsidRPr="00DB4319">
        <w:rPr>
          <w:rFonts w:ascii="Adobe Caslon Pro" w:hAnsi="Adobe Caslon Pro"/>
        </w:rPr>
        <w:t xml:space="preserve">preserve </w:t>
      </w:r>
      <w:r>
        <w:rPr>
          <w:rFonts w:ascii="Adobe Caslon Pro" w:hAnsi="Adobe Caslon Pro"/>
        </w:rPr>
        <w:t xml:space="preserve">their </w:t>
      </w:r>
      <w:r w:rsidR="0087653B" w:rsidRPr="00DB4319">
        <w:rPr>
          <w:rFonts w:ascii="Adobe Caslon Pro" w:hAnsi="Adobe Caslon Pro"/>
        </w:rPr>
        <w:t xml:space="preserve">control </w:t>
      </w:r>
      <w:r>
        <w:rPr>
          <w:rFonts w:ascii="Adobe Caslon Pro" w:hAnsi="Adobe Caslon Pro"/>
        </w:rPr>
        <w:t xml:space="preserve">of </w:t>
      </w:r>
      <w:r w:rsidR="0087653B" w:rsidRPr="00DB4319">
        <w:rPr>
          <w:rFonts w:ascii="Adobe Caslon Pro" w:hAnsi="Adobe Caslon Pro"/>
        </w:rPr>
        <w:t>teacher</w:t>
      </w:r>
      <w:r>
        <w:rPr>
          <w:rFonts w:ascii="Adobe Caslon Pro" w:hAnsi="Adobe Caslon Pro"/>
        </w:rPr>
        <w:t xml:space="preserve"> work</w:t>
      </w:r>
      <w:r w:rsidR="0087653B" w:rsidRPr="00DB4319">
        <w:rPr>
          <w:rFonts w:ascii="Adobe Caslon Pro" w:hAnsi="Adobe Caslon Pro"/>
        </w:rPr>
        <w:t xml:space="preserve">s. </w:t>
      </w:r>
      <w:r w:rsidR="00F5109E" w:rsidRPr="00DB4319">
        <w:rPr>
          <w:rFonts w:ascii="Adobe Caslon Pro" w:hAnsi="Adobe Caslon Pro"/>
        </w:rPr>
        <w:t>S</w:t>
      </w:r>
      <w:r w:rsidR="00EE4723" w:rsidRPr="00DB4319">
        <w:rPr>
          <w:rFonts w:ascii="Adobe Caslon Pro" w:hAnsi="Adobe Caslon Pro"/>
        </w:rPr>
        <w:t xml:space="preserve">ince 2005, </w:t>
      </w:r>
      <w:r w:rsidR="00B978D5" w:rsidRPr="00DB4319">
        <w:rPr>
          <w:rFonts w:ascii="Adobe Caslon Pro" w:hAnsi="Adobe Caslon Pro"/>
        </w:rPr>
        <w:t xml:space="preserve">the </w:t>
      </w:r>
      <w:r w:rsidR="00F5109E" w:rsidRPr="00DB4319">
        <w:rPr>
          <w:rFonts w:ascii="Adobe Caslon Pro" w:hAnsi="Adobe Caslon Pro"/>
        </w:rPr>
        <w:t xml:space="preserve">Indonesian education </w:t>
      </w:r>
      <w:r w:rsidR="00EE4723" w:rsidRPr="00DB4319">
        <w:rPr>
          <w:rFonts w:ascii="Adobe Caslon Pro" w:hAnsi="Adobe Caslon Pro"/>
        </w:rPr>
        <w:t xml:space="preserve">central </w:t>
      </w:r>
      <w:r w:rsidR="00F5109E" w:rsidRPr="00DB4319">
        <w:rPr>
          <w:rFonts w:ascii="Adobe Caslon Pro" w:hAnsi="Adobe Caslon Pro"/>
        </w:rPr>
        <w:t xml:space="preserve">authority </w:t>
      </w:r>
      <w:r w:rsidR="00EE4723" w:rsidRPr="00DB4319">
        <w:rPr>
          <w:rFonts w:ascii="Adobe Caslon Pro" w:hAnsi="Adobe Caslon Pro"/>
        </w:rPr>
        <w:t xml:space="preserve">has been administering the </w:t>
      </w:r>
      <w:r w:rsidR="000D3040" w:rsidRPr="00DB4319">
        <w:rPr>
          <w:rFonts w:ascii="Adobe Caslon Pro" w:hAnsi="Adobe Caslon Pro"/>
        </w:rPr>
        <w:t>N</w:t>
      </w:r>
      <w:r w:rsidR="00EE4723" w:rsidRPr="00DB4319">
        <w:rPr>
          <w:rFonts w:ascii="Adobe Caslon Pro" w:hAnsi="Adobe Caslon Pro"/>
        </w:rPr>
        <w:t xml:space="preserve">ational </w:t>
      </w:r>
      <w:r w:rsidR="000D3040" w:rsidRPr="00DB4319">
        <w:rPr>
          <w:rFonts w:ascii="Adobe Caslon Pro" w:hAnsi="Adobe Caslon Pro"/>
        </w:rPr>
        <w:t>E</w:t>
      </w:r>
      <w:r w:rsidR="00EE4723" w:rsidRPr="00DB4319">
        <w:rPr>
          <w:rFonts w:ascii="Adobe Caslon Pro" w:hAnsi="Adobe Caslon Pro"/>
        </w:rPr>
        <w:t>xam</w:t>
      </w:r>
      <w:r w:rsidR="000D3040" w:rsidRPr="00DB4319">
        <w:rPr>
          <w:rFonts w:ascii="Adobe Caslon Pro" w:hAnsi="Adobe Caslon Pro"/>
        </w:rPr>
        <w:t xml:space="preserve"> (UN)</w:t>
      </w:r>
      <w:r w:rsidR="00FB1E46" w:rsidRPr="00DB4319">
        <w:rPr>
          <w:rFonts w:ascii="Adobe Caslon Pro" w:hAnsi="Adobe Caslon Pro"/>
        </w:rPr>
        <w:t xml:space="preserve">—high-stakes </w:t>
      </w:r>
      <w:r w:rsidR="003F3D3E" w:rsidRPr="00DB4319">
        <w:rPr>
          <w:rFonts w:ascii="Adobe Caslon Pro" w:hAnsi="Adobe Caslon Pro"/>
        </w:rPr>
        <w:t xml:space="preserve">and standardized </w:t>
      </w:r>
      <w:r w:rsidR="00FB1E46" w:rsidRPr="00DB4319">
        <w:rPr>
          <w:rFonts w:ascii="Adobe Caslon Pro" w:hAnsi="Adobe Caslon Pro"/>
        </w:rPr>
        <w:t>testing—</w:t>
      </w:r>
      <w:r w:rsidR="00EE4723" w:rsidRPr="00DB4319">
        <w:rPr>
          <w:rFonts w:ascii="Adobe Caslon Pro" w:hAnsi="Adobe Caslon Pro"/>
        </w:rPr>
        <w:t>each y</w:t>
      </w:r>
      <w:r w:rsidR="00FB1E46" w:rsidRPr="00DB4319">
        <w:rPr>
          <w:rFonts w:ascii="Adobe Caslon Pro" w:hAnsi="Adobe Caslon Pro"/>
        </w:rPr>
        <w:t xml:space="preserve">ear to assure the accountability and </w:t>
      </w:r>
      <w:r w:rsidR="00B978D5" w:rsidRPr="00DB4319">
        <w:rPr>
          <w:rFonts w:ascii="Adobe Caslon Pro" w:hAnsi="Adobe Caslon Pro"/>
        </w:rPr>
        <w:t>the improvement of education performance</w:t>
      </w:r>
      <w:r w:rsidR="00FB1E46" w:rsidRPr="00DB4319">
        <w:rPr>
          <w:rFonts w:ascii="Adobe Caslon Pro" w:hAnsi="Adobe Caslon Pro"/>
        </w:rPr>
        <w:t>.</w:t>
      </w:r>
      <w:r w:rsidR="00F63101" w:rsidRPr="00DB4319">
        <w:rPr>
          <w:rFonts w:ascii="Adobe Caslon Pro" w:hAnsi="Adobe Caslon Pro"/>
        </w:rPr>
        <w:t xml:space="preserve"> </w:t>
      </w:r>
    </w:p>
    <w:p w14:paraId="7F915093" w14:textId="42C8E4BE" w:rsidR="003F3D3E" w:rsidRPr="00DB4319" w:rsidRDefault="00D1366A" w:rsidP="006B13E9">
      <w:pPr>
        <w:spacing w:line="240" w:lineRule="auto"/>
        <w:rPr>
          <w:rFonts w:ascii="Adobe Caslon Pro" w:hAnsi="Adobe Caslon Pro"/>
        </w:rPr>
      </w:pPr>
      <w:r w:rsidRPr="00DB4319">
        <w:rPr>
          <w:rFonts w:ascii="Adobe Caslon Pro" w:hAnsi="Adobe Caslon Pro"/>
        </w:rPr>
        <w:t xml:space="preserve">Regarding the National Examination score results, </w:t>
      </w:r>
      <w:r w:rsidRPr="00DB4319">
        <w:rPr>
          <w:rFonts w:ascii="Adobe Caslon Pro" w:hAnsi="Adobe Caslon Pro" w:cs="Times New Roman"/>
        </w:rPr>
        <w:t>t</w:t>
      </w:r>
      <w:r w:rsidR="000D3040" w:rsidRPr="00DB4319">
        <w:rPr>
          <w:rFonts w:ascii="Adobe Caslon Pro" w:hAnsi="Adobe Caslon Pro" w:cs="Times New Roman"/>
        </w:rPr>
        <w:t xml:space="preserve">he </w:t>
      </w:r>
      <w:r w:rsidR="005F03D4" w:rsidRPr="00DB4319">
        <w:rPr>
          <w:rFonts w:ascii="Adobe Caslon Pro" w:hAnsi="Adobe Caslon Pro" w:cs="Times New Roman"/>
        </w:rPr>
        <w:t>R</w:t>
      </w:r>
      <w:r w:rsidR="000D3040" w:rsidRPr="00DB4319">
        <w:rPr>
          <w:rFonts w:ascii="Adobe Caslon Pro" w:hAnsi="Adobe Caslon Pro" w:cs="Times New Roman"/>
        </w:rPr>
        <w:t xml:space="preserve">egulation of the </w:t>
      </w:r>
      <w:r w:rsidR="00F245B0" w:rsidRPr="00DB4319">
        <w:rPr>
          <w:rFonts w:ascii="Adobe Caslon Pro" w:hAnsi="Adobe Caslon Pro" w:cs="Times New Roman"/>
        </w:rPr>
        <w:t xml:space="preserve">Indonesian </w:t>
      </w:r>
      <w:r w:rsidR="000D3040" w:rsidRPr="00DB4319">
        <w:rPr>
          <w:rFonts w:ascii="Adobe Caslon Pro" w:hAnsi="Adobe Caslon Pro" w:cs="Times New Roman"/>
        </w:rPr>
        <w:t>Minis</w:t>
      </w:r>
      <w:r w:rsidR="00F245B0" w:rsidRPr="00DB4319">
        <w:rPr>
          <w:rFonts w:ascii="Adobe Caslon Pro" w:hAnsi="Adobe Caslon Pro" w:cs="Times New Roman"/>
        </w:rPr>
        <w:t>ter</w:t>
      </w:r>
      <w:r w:rsidR="000D3040" w:rsidRPr="00DB4319">
        <w:rPr>
          <w:rFonts w:ascii="Adobe Caslon Pro" w:hAnsi="Adobe Caslon Pro" w:cs="Times New Roman"/>
        </w:rPr>
        <w:t xml:space="preserve"> of Education and Culture No. 66/2013 </w:t>
      </w:r>
      <w:r w:rsidRPr="00DB4319">
        <w:rPr>
          <w:rFonts w:ascii="Adobe Caslon Pro" w:hAnsi="Adobe Caslon Pro" w:cs="Times New Roman"/>
        </w:rPr>
        <w:t>explain</w:t>
      </w:r>
      <w:r w:rsidR="006B13E9">
        <w:rPr>
          <w:rFonts w:ascii="Adobe Caslon Pro" w:hAnsi="Adobe Caslon Pro" w:cs="Times New Roman"/>
        </w:rPr>
        <w:t>s</w:t>
      </w:r>
      <w:r w:rsidRPr="00DB4319">
        <w:rPr>
          <w:rFonts w:ascii="Adobe Caslon Pro" w:hAnsi="Adobe Caslon Pro" w:cs="Times New Roman"/>
        </w:rPr>
        <w:t xml:space="preserve"> </w:t>
      </w:r>
      <w:r w:rsidR="000D3040" w:rsidRPr="00DB4319">
        <w:rPr>
          <w:rFonts w:ascii="Adobe Caslon Pro" w:hAnsi="Adobe Caslon Pro" w:cs="Times New Roman"/>
        </w:rPr>
        <w:t>that</w:t>
      </w:r>
      <w:r w:rsidR="003F3D3E" w:rsidRPr="00DB4319">
        <w:rPr>
          <w:rFonts w:ascii="Adobe Caslon Pro" w:hAnsi="Adobe Caslon Pro" w:cs="Times New Roman"/>
        </w:rPr>
        <w:t>:</w:t>
      </w:r>
    </w:p>
    <w:p w14:paraId="7CB6920D" w14:textId="6CB4680A" w:rsidR="000D3040" w:rsidRPr="00DB4319" w:rsidRDefault="005F03D4" w:rsidP="00700F83">
      <w:pPr>
        <w:pStyle w:val="ListParagraph"/>
        <w:numPr>
          <w:ilvl w:val="0"/>
          <w:numId w:val="6"/>
        </w:numPr>
        <w:spacing w:line="240" w:lineRule="auto"/>
        <w:ind w:left="720"/>
        <w:rPr>
          <w:rFonts w:ascii="Adobe Caslon Pro" w:hAnsi="Adobe Caslon Pro" w:cs="Times New Roman"/>
        </w:rPr>
      </w:pPr>
      <w:r w:rsidRPr="00DB4319">
        <w:rPr>
          <w:rFonts w:ascii="Adobe Caslon Pro" w:hAnsi="Adobe Caslon Pro" w:cs="Times New Roman"/>
        </w:rPr>
        <w:t>S</w:t>
      </w:r>
      <w:r w:rsidR="003F3D3E" w:rsidRPr="00DB4319">
        <w:rPr>
          <w:rFonts w:ascii="Adobe Caslon Pro" w:hAnsi="Adobe Caslon Pro" w:cs="Times New Roman"/>
        </w:rPr>
        <w:t xml:space="preserve">tudents are required to </w:t>
      </w:r>
      <w:r w:rsidR="00B978D5" w:rsidRPr="00DB4319">
        <w:rPr>
          <w:rFonts w:ascii="Adobe Caslon Pro" w:hAnsi="Adobe Caslon Pro" w:cs="Times New Roman"/>
        </w:rPr>
        <w:t xml:space="preserve">achieve </w:t>
      </w:r>
      <w:r w:rsidR="00F245B0" w:rsidRPr="00DB4319">
        <w:rPr>
          <w:rFonts w:ascii="Adobe Caslon Pro" w:hAnsi="Adobe Caslon Pro" w:cs="Times New Roman"/>
        </w:rPr>
        <w:t xml:space="preserve">certain </w:t>
      </w:r>
      <w:r w:rsidR="00B978D5" w:rsidRPr="00DB4319">
        <w:rPr>
          <w:rFonts w:ascii="Adobe Caslon Pro" w:hAnsi="Adobe Caslon Pro" w:cs="Times New Roman"/>
        </w:rPr>
        <w:t xml:space="preserve">scores </w:t>
      </w:r>
      <w:r w:rsidR="00F245B0" w:rsidRPr="00DB4319">
        <w:rPr>
          <w:rFonts w:ascii="Adobe Caslon Pro" w:hAnsi="Adobe Caslon Pro" w:cs="Times New Roman"/>
        </w:rPr>
        <w:t>in particular tested-subjects to pass the National Examinati</w:t>
      </w:r>
      <w:r w:rsidRPr="00DB4319">
        <w:rPr>
          <w:rFonts w:ascii="Adobe Caslon Pro" w:hAnsi="Adobe Caslon Pro" w:cs="Times New Roman"/>
        </w:rPr>
        <w:t>on and to graduate from schools;</w:t>
      </w:r>
    </w:p>
    <w:p w14:paraId="495F70D9" w14:textId="727C4E5F" w:rsidR="000D3040" w:rsidRPr="00DB4319" w:rsidRDefault="005F03D4" w:rsidP="00700F83">
      <w:pPr>
        <w:pStyle w:val="ListParagraph"/>
        <w:numPr>
          <w:ilvl w:val="0"/>
          <w:numId w:val="6"/>
        </w:numPr>
        <w:spacing w:line="240" w:lineRule="auto"/>
        <w:ind w:left="720"/>
        <w:rPr>
          <w:rFonts w:ascii="Adobe Caslon Pro" w:hAnsi="Adobe Caslon Pro" w:cs="Times New Roman"/>
        </w:rPr>
      </w:pPr>
      <w:r w:rsidRPr="00DB4319">
        <w:rPr>
          <w:rFonts w:ascii="Adobe Caslon Pro" w:hAnsi="Adobe Caslon Pro" w:cs="Times New Roman"/>
        </w:rPr>
        <w:t>T</w:t>
      </w:r>
      <w:r w:rsidR="00F245B0" w:rsidRPr="00DB4319">
        <w:rPr>
          <w:rFonts w:ascii="Adobe Caslon Pro" w:hAnsi="Adobe Caslon Pro" w:cs="Times New Roman"/>
        </w:rPr>
        <w:t xml:space="preserve">he National Examination results </w:t>
      </w:r>
      <w:r w:rsidR="00D1366A" w:rsidRPr="00DB4319">
        <w:rPr>
          <w:rFonts w:ascii="Adobe Caslon Pro" w:hAnsi="Adobe Caslon Pro" w:cs="Times New Roman"/>
        </w:rPr>
        <w:t>are used by the next education levels to select students</w:t>
      </w:r>
      <w:r w:rsidR="00F5109E" w:rsidRPr="00DB4319">
        <w:rPr>
          <w:rFonts w:ascii="Adobe Caslon Pro" w:hAnsi="Adobe Caslon Pro" w:cs="Times New Roman"/>
        </w:rPr>
        <w:t>;</w:t>
      </w:r>
    </w:p>
    <w:p w14:paraId="03DEAB13" w14:textId="586E0614" w:rsidR="000D3040" w:rsidRPr="00DB4319" w:rsidRDefault="005F03D4" w:rsidP="00700F83">
      <w:pPr>
        <w:pStyle w:val="ListParagraph"/>
        <w:numPr>
          <w:ilvl w:val="0"/>
          <w:numId w:val="6"/>
        </w:numPr>
        <w:spacing w:line="240" w:lineRule="auto"/>
        <w:ind w:left="720"/>
        <w:rPr>
          <w:rFonts w:ascii="Adobe Caslon Pro" w:hAnsi="Adobe Caslon Pro" w:cs="Times New Roman"/>
        </w:rPr>
      </w:pPr>
      <w:r w:rsidRPr="00DB4319">
        <w:rPr>
          <w:rFonts w:ascii="Adobe Caslon Pro" w:hAnsi="Adobe Caslon Pro" w:cs="Times New Roman"/>
        </w:rPr>
        <w:t>T</w:t>
      </w:r>
      <w:r w:rsidR="00F5109E" w:rsidRPr="00DB4319">
        <w:rPr>
          <w:rFonts w:ascii="Adobe Caslon Pro" w:hAnsi="Adobe Caslon Pro" w:cs="Times New Roman"/>
        </w:rPr>
        <w:t xml:space="preserve">he National Examination results are used to map </w:t>
      </w:r>
      <w:r w:rsidR="00FF0DAD" w:rsidRPr="00DB4319">
        <w:rPr>
          <w:rFonts w:ascii="Adobe Caslon Pro" w:hAnsi="Adobe Caslon Pro" w:cs="Times New Roman"/>
        </w:rPr>
        <w:t xml:space="preserve">the performance of </w:t>
      </w:r>
      <w:r w:rsidR="00F5109E" w:rsidRPr="00DB4319">
        <w:rPr>
          <w:rFonts w:ascii="Adobe Caslon Pro" w:hAnsi="Adobe Caslon Pro" w:cs="Times New Roman"/>
        </w:rPr>
        <w:t>students, teachers, and</w:t>
      </w:r>
      <w:r w:rsidR="00B978D5" w:rsidRPr="00DB4319">
        <w:rPr>
          <w:rFonts w:ascii="Adobe Caslon Pro" w:hAnsi="Adobe Caslon Pro" w:cs="Times New Roman"/>
        </w:rPr>
        <w:t xml:space="preserve"> schools</w:t>
      </w:r>
      <w:r w:rsidR="00F5109E" w:rsidRPr="00DB4319">
        <w:rPr>
          <w:rFonts w:ascii="Adobe Caslon Pro" w:hAnsi="Adobe Caslon Pro" w:cs="Times New Roman"/>
        </w:rPr>
        <w:t xml:space="preserve"> </w:t>
      </w:r>
      <w:r w:rsidR="00FF0DAD" w:rsidRPr="00DB4319">
        <w:rPr>
          <w:rFonts w:ascii="Adobe Caslon Pro" w:hAnsi="Adobe Caslon Pro" w:cs="Times New Roman"/>
        </w:rPr>
        <w:t xml:space="preserve">which is </w:t>
      </w:r>
      <w:r w:rsidR="00F5109E" w:rsidRPr="00DB4319">
        <w:rPr>
          <w:rFonts w:ascii="Adobe Caslon Pro" w:hAnsi="Adobe Caslon Pro" w:cs="Times New Roman"/>
        </w:rPr>
        <w:t xml:space="preserve">reported publicly as the </w:t>
      </w:r>
      <w:r w:rsidR="00B978D5" w:rsidRPr="00DB4319">
        <w:rPr>
          <w:rFonts w:ascii="Adobe Caslon Pro" w:hAnsi="Adobe Caslon Pro" w:cs="Times New Roman"/>
        </w:rPr>
        <w:t xml:space="preserve">accountability of </w:t>
      </w:r>
      <w:r w:rsidR="00F5109E" w:rsidRPr="00DB4319">
        <w:rPr>
          <w:rFonts w:ascii="Adobe Caslon Pro" w:hAnsi="Adobe Caslon Pro" w:cs="Times New Roman"/>
        </w:rPr>
        <w:t>educational practices;</w:t>
      </w:r>
    </w:p>
    <w:p w14:paraId="328DA59E" w14:textId="31F11A83" w:rsidR="00806CAB" w:rsidRPr="00DB4319" w:rsidRDefault="00FF0DAD" w:rsidP="00700F83">
      <w:pPr>
        <w:pStyle w:val="ListParagraph"/>
        <w:numPr>
          <w:ilvl w:val="0"/>
          <w:numId w:val="6"/>
        </w:numPr>
        <w:spacing w:line="240" w:lineRule="auto"/>
        <w:ind w:left="720"/>
        <w:rPr>
          <w:rFonts w:ascii="Adobe Caslon Pro" w:hAnsi="Adobe Caslon Pro" w:cs="Times New Roman"/>
        </w:rPr>
      </w:pPr>
      <w:r w:rsidRPr="00DB4319">
        <w:rPr>
          <w:rFonts w:ascii="Adobe Caslon Pro" w:hAnsi="Adobe Caslon Pro" w:cs="Times New Roman"/>
        </w:rPr>
        <w:t>T</w:t>
      </w:r>
      <w:r w:rsidR="00F5109E" w:rsidRPr="00DB4319">
        <w:rPr>
          <w:rFonts w:ascii="Adobe Caslon Pro" w:hAnsi="Adobe Caslon Pro" w:cs="Times New Roman"/>
        </w:rPr>
        <w:t xml:space="preserve">he National Examination results </w:t>
      </w:r>
      <w:r w:rsidRPr="00DB4319">
        <w:rPr>
          <w:rFonts w:ascii="Adobe Caslon Pro" w:hAnsi="Adobe Caslon Pro" w:cs="Times New Roman"/>
        </w:rPr>
        <w:t xml:space="preserve">are used </w:t>
      </w:r>
      <w:r w:rsidR="00F5109E" w:rsidRPr="00DB4319">
        <w:rPr>
          <w:rFonts w:ascii="Adobe Caslon Pro" w:hAnsi="Adobe Caslon Pro" w:cs="Times New Roman"/>
        </w:rPr>
        <w:t xml:space="preserve">to determine the </w:t>
      </w:r>
      <w:r w:rsidR="00B978D5" w:rsidRPr="00DB4319">
        <w:rPr>
          <w:rFonts w:ascii="Adobe Caslon Pro" w:hAnsi="Adobe Caslon Pro" w:cs="Times New Roman"/>
        </w:rPr>
        <w:t xml:space="preserve">educational </w:t>
      </w:r>
      <w:r w:rsidR="00F5109E" w:rsidRPr="00DB4319">
        <w:rPr>
          <w:rFonts w:ascii="Adobe Caslon Pro" w:hAnsi="Adobe Caslon Pro" w:cs="Times New Roman"/>
        </w:rPr>
        <w:t>development programs</w:t>
      </w:r>
      <w:r w:rsidRPr="00DB4319">
        <w:rPr>
          <w:rFonts w:ascii="Adobe Caslon Pro" w:hAnsi="Adobe Caslon Pro" w:cs="Times New Roman"/>
        </w:rPr>
        <w:t xml:space="preserve"> by the Ministry of Education and Culture</w:t>
      </w:r>
      <w:r w:rsidR="000D3040" w:rsidRPr="00DB4319">
        <w:rPr>
          <w:rFonts w:ascii="Adobe Caslon Pro" w:hAnsi="Adobe Caslon Pro" w:cs="Times New Roman"/>
        </w:rPr>
        <w:t>.</w:t>
      </w:r>
    </w:p>
    <w:p w14:paraId="57B256A8" w14:textId="77777777" w:rsidR="00A6266E" w:rsidRPr="00DB4319" w:rsidRDefault="00A6266E" w:rsidP="00700F83">
      <w:pPr>
        <w:pStyle w:val="Heading1"/>
        <w:spacing w:line="240" w:lineRule="auto"/>
        <w:rPr>
          <w:rFonts w:ascii="Adobe Caslon Pro" w:hAnsi="Adobe Caslon Pro"/>
        </w:rPr>
      </w:pPr>
    </w:p>
    <w:p w14:paraId="42A23356" w14:textId="45FB59DE" w:rsidR="004D53F4" w:rsidRPr="00DB4319" w:rsidRDefault="00700F83" w:rsidP="00ED5974">
      <w:pPr>
        <w:spacing w:line="240" w:lineRule="auto"/>
        <w:rPr>
          <w:rFonts w:ascii="Adobe Caslon Pro" w:hAnsi="Adobe Caslon Pro"/>
        </w:rPr>
      </w:pPr>
      <w:r w:rsidRPr="00DB4319">
        <w:rPr>
          <w:rFonts w:ascii="Adobe Caslon Pro" w:hAnsi="Adobe Caslon Pro"/>
        </w:rPr>
        <w:t>T</w:t>
      </w:r>
      <w:r w:rsidR="00E958FD" w:rsidRPr="00DB4319">
        <w:rPr>
          <w:rFonts w:ascii="Adobe Caslon Pro" w:hAnsi="Adobe Caslon Pro"/>
        </w:rPr>
        <w:t xml:space="preserve">he results of standardized testing are </w:t>
      </w:r>
      <w:r w:rsidR="006B13E9">
        <w:rPr>
          <w:rFonts w:ascii="Adobe Caslon Pro" w:hAnsi="Adobe Caslon Pro"/>
        </w:rPr>
        <w:t xml:space="preserve">intended to be </w:t>
      </w:r>
      <w:r w:rsidR="00E958FD" w:rsidRPr="00DB4319">
        <w:rPr>
          <w:rFonts w:ascii="Adobe Caslon Pro" w:hAnsi="Adobe Caslon Pro"/>
        </w:rPr>
        <w:t xml:space="preserve">used in several ways such as depicting a big picture of student performance, identifying low-achieving and high-achieving schools for </w:t>
      </w:r>
      <w:r w:rsidR="00F03F8A" w:rsidRPr="00DB4319">
        <w:rPr>
          <w:rFonts w:ascii="Adobe Caslon Pro" w:hAnsi="Adobe Caslon Pro"/>
        </w:rPr>
        <w:t xml:space="preserve">national educational </w:t>
      </w:r>
      <w:r w:rsidR="00E958FD" w:rsidRPr="00DB4319">
        <w:rPr>
          <w:rFonts w:ascii="Adobe Caslon Pro" w:hAnsi="Adobe Caslon Pro"/>
        </w:rPr>
        <w:t xml:space="preserve">development programs, evaluating the effectiveness and efficiency of </w:t>
      </w:r>
      <w:r w:rsidR="00F03F8A" w:rsidRPr="00DB4319">
        <w:rPr>
          <w:rFonts w:ascii="Adobe Caslon Pro" w:hAnsi="Adobe Caslon Pro"/>
        </w:rPr>
        <w:t xml:space="preserve">existing </w:t>
      </w:r>
      <w:r w:rsidR="00E958FD" w:rsidRPr="00DB4319">
        <w:rPr>
          <w:rFonts w:ascii="Adobe Caslon Pro" w:hAnsi="Adobe Caslon Pro"/>
        </w:rPr>
        <w:t xml:space="preserve">programs, providing information for further rewards and punishments, </w:t>
      </w:r>
      <w:r w:rsidR="00093C72" w:rsidRPr="00DB4319">
        <w:rPr>
          <w:rFonts w:ascii="Adobe Caslon Pro" w:hAnsi="Adobe Caslon Pro"/>
        </w:rPr>
        <w:t xml:space="preserve">allocating human and financial resources, and giving information to teachers and schools </w:t>
      </w:r>
      <w:r w:rsidR="00DE7A95" w:rsidRPr="00DB4319">
        <w:rPr>
          <w:rFonts w:ascii="Adobe Caslon Pro" w:hAnsi="Adobe Caslon Pro"/>
        </w:rPr>
        <w:t xml:space="preserve">in regards to </w:t>
      </w:r>
      <w:r w:rsidR="00093C72" w:rsidRPr="00DB4319">
        <w:rPr>
          <w:rFonts w:ascii="Adobe Caslon Pro" w:hAnsi="Adobe Caslon Pro"/>
        </w:rPr>
        <w:t xml:space="preserve">areas </w:t>
      </w:r>
      <w:r w:rsidR="00DE7A95" w:rsidRPr="00DB4319">
        <w:rPr>
          <w:rFonts w:ascii="Adobe Caslon Pro" w:hAnsi="Adobe Caslon Pro"/>
        </w:rPr>
        <w:t xml:space="preserve">they should </w:t>
      </w:r>
      <w:r w:rsidR="00093C72" w:rsidRPr="00DB4319">
        <w:rPr>
          <w:rFonts w:ascii="Adobe Caslon Pro" w:hAnsi="Adobe Caslon Pro"/>
        </w:rPr>
        <w:t>improve in classroom instructions and school management</w:t>
      </w:r>
      <w:r w:rsidR="00E958FD" w:rsidRPr="00DB4319">
        <w:rPr>
          <w:rFonts w:ascii="Adobe Caslon Pro" w:hAnsi="Adobe Caslon Pro"/>
        </w:rPr>
        <w:t>.</w:t>
      </w:r>
      <w:r w:rsidR="00093C72" w:rsidRPr="00DB4319">
        <w:rPr>
          <w:rFonts w:ascii="Adobe Caslon Pro" w:hAnsi="Adobe Caslon Pro"/>
        </w:rPr>
        <w:t xml:space="preserve"> </w:t>
      </w:r>
      <w:r w:rsidR="00ED5974">
        <w:rPr>
          <w:rFonts w:ascii="Adobe Caslon Pro" w:hAnsi="Adobe Caslon Pro"/>
        </w:rPr>
        <w:t xml:space="preserve">However, most teachers I have met said </w:t>
      </w:r>
      <w:r w:rsidR="001B5E82" w:rsidRPr="00DB4319">
        <w:rPr>
          <w:rFonts w:ascii="Adobe Caslon Pro" w:hAnsi="Adobe Caslon Pro"/>
        </w:rPr>
        <w:t xml:space="preserve">that information about student scores </w:t>
      </w:r>
      <w:r w:rsidR="00ED5974">
        <w:rPr>
          <w:rFonts w:ascii="Adobe Caslon Pro" w:hAnsi="Adobe Caslon Pro"/>
        </w:rPr>
        <w:t xml:space="preserve">have </w:t>
      </w:r>
      <w:r w:rsidR="004D53F4" w:rsidRPr="00DB4319">
        <w:rPr>
          <w:rFonts w:ascii="Adobe Caslon Pro" w:hAnsi="Adobe Caslon Pro"/>
        </w:rPr>
        <w:t>raise</w:t>
      </w:r>
      <w:r w:rsidR="00ED5974">
        <w:rPr>
          <w:rFonts w:ascii="Adobe Caslon Pro" w:hAnsi="Adobe Caslon Pro"/>
        </w:rPr>
        <w:t>d</w:t>
      </w:r>
      <w:r w:rsidR="004D53F4" w:rsidRPr="00DB4319">
        <w:rPr>
          <w:rFonts w:ascii="Adobe Caslon Pro" w:hAnsi="Adobe Caslon Pro"/>
        </w:rPr>
        <w:t xml:space="preserve"> public awareness </w:t>
      </w:r>
      <w:r w:rsidR="001B5E82" w:rsidRPr="00DB4319">
        <w:rPr>
          <w:rFonts w:ascii="Adobe Caslon Pro" w:hAnsi="Adobe Caslon Pro"/>
        </w:rPr>
        <w:t xml:space="preserve">of schools which do not perform well. This </w:t>
      </w:r>
      <w:r w:rsidR="001B5E82" w:rsidRPr="00DB4319">
        <w:rPr>
          <w:rFonts w:ascii="Adobe Caslon Pro" w:hAnsi="Adobe Caslon Pro"/>
        </w:rPr>
        <w:lastRenderedPageBreak/>
        <w:t xml:space="preserve">eventually </w:t>
      </w:r>
      <w:r w:rsidR="00DE7A95" w:rsidRPr="00DB4319">
        <w:rPr>
          <w:rFonts w:ascii="Adobe Caslon Pro" w:hAnsi="Adobe Caslon Pro"/>
        </w:rPr>
        <w:t>puts</w:t>
      </w:r>
      <w:r w:rsidR="001B5E82" w:rsidRPr="00DB4319">
        <w:rPr>
          <w:rFonts w:ascii="Adobe Caslon Pro" w:hAnsi="Adobe Caslon Pro"/>
        </w:rPr>
        <w:t xml:space="preserve"> </w:t>
      </w:r>
      <w:r w:rsidR="004D53F4" w:rsidRPr="00DB4319">
        <w:rPr>
          <w:rFonts w:ascii="Adobe Caslon Pro" w:hAnsi="Adobe Caslon Pro"/>
        </w:rPr>
        <w:t xml:space="preserve">pressure </w:t>
      </w:r>
      <w:r w:rsidR="00DE7A95" w:rsidRPr="00DB4319">
        <w:rPr>
          <w:rFonts w:ascii="Adobe Caslon Pro" w:hAnsi="Adobe Caslon Pro"/>
        </w:rPr>
        <w:t>on</w:t>
      </w:r>
      <w:r w:rsidR="004D53F4" w:rsidRPr="00DB4319">
        <w:rPr>
          <w:rFonts w:ascii="Adobe Caslon Pro" w:hAnsi="Adobe Caslon Pro"/>
        </w:rPr>
        <w:t xml:space="preserve"> </w:t>
      </w:r>
      <w:r w:rsidR="001B5E82" w:rsidRPr="00DB4319">
        <w:rPr>
          <w:rFonts w:ascii="Adobe Caslon Pro" w:hAnsi="Adobe Caslon Pro"/>
        </w:rPr>
        <w:t>those schools</w:t>
      </w:r>
      <w:r w:rsidR="004D53F4" w:rsidRPr="00DB4319">
        <w:rPr>
          <w:rFonts w:ascii="Adobe Caslon Pro" w:hAnsi="Adobe Caslon Pro"/>
        </w:rPr>
        <w:t xml:space="preserve">. </w:t>
      </w:r>
      <w:r w:rsidR="00ED5974">
        <w:rPr>
          <w:rFonts w:ascii="Adobe Caslon Pro" w:hAnsi="Adobe Caslon Pro"/>
        </w:rPr>
        <w:t>T</w:t>
      </w:r>
      <w:r w:rsidR="001B5E82" w:rsidRPr="00DB4319">
        <w:rPr>
          <w:rFonts w:ascii="Adobe Caslon Pro" w:hAnsi="Adobe Caslon Pro"/>
        </w:rPr>
        <w:t>he test results that are p</w:t>
      </w:r>
      <w:r w:rsidR="004D53F4" w:rsidRPr="00DB4319">
        <w:rPr>
          <w:rFonts w:ascii="Adobe Caslon Pro" w:hAnsi="Adobe Caslon Pro"/>
        </w:rPr>
        <w:t>ublic</w:t>
      </w:r>
      <w:r w:rsidR="001B5E82" w:rsidRPr="00DB4319">
        <w:rPr>
          <w:rFonts w:ascii="Adobe Caslon Pro" w:hAnsi="Adobe Caslon Pro"/>
        </w:rPr>
        <w:t>ly accessible also bring pressure to schools and teacher</w:t>
      </w:r>
      <w:r w:rsidR="00DE7A95" w:rsidRPr="00DB4319">
        <w:rPr>
          <w:rFonts w:ascii="Adobe Caslon Pro" w:hAnsi="Adobe Caslon Pro"/>
        </w:rPr>
        <w:t>s</w:t>
      </w:r>
      <w:r w:rsidR="001B5E82" w:rsidRPr="00DB4319">
        <w:rPr>
          <w:rFonts w:ascii="Adobe Caslon Pro" w:hAnsi="Adobe Caslon Pro"/>
        </w:rPr>
        <w:t xml:space="preserve"> </w:t>
      </w:r>
      <w:r w:rsidR="00DE7A95" w:rsidRPr="00DB4319">
        <w:rPr>
          <w:rFonts w:ascii="Adobe Caslon Pro" w:hAnsi="Adobe Caslon Pro"/>
        </w:rPr>
        <w:t>to improve</w:t>
      </w:r>
      <w:r w:rsidR="004D53F4" w:rsidRPr="00DB4319">
        <w:rPr>
          <w:rFonts w:ascii="Adobe Caslon Pro" w:hAnsi="Adobe Caslon Pro"/>
        </w:rPr>
        <w:t>.</w:t>
      </w:r>
    </w:p>
    <w:p w14:paraId="69D4C207" w14:textId="56B361F4" w:rsidR="0073281F" w:rsidRPr="00DB4319" w:rsidRDefault="0020670F" w:rsidP="00700F83">
      <w:pPr>
        <w:spacing w:line="240" w:lineRule="auto"/>
        <w:rPr>
          <w:rFonts w:ascii="Adobe Caslon Pro" w:hAnsi="Adobe Caslon Pro"/>
        </w:rPr>
      </w:pPr>
      <w:r w:rsidRPr="00DB4319">
        <w:rPr>
          <w:rFonts w:ascii="Adobe Caslon Pro" w:hAnsi="Adobe Caslon Pro"/>
        </w:rPr>
        <w:t xml:space="preserve">As </w:t>
      </w:r>
      <w:r w:rsidR="00DE7A95" w:rsidRPr="00DB4319">
        <w:rPr>
          <w:rFonts w:ascii="Adobe Caslon Pro" w:hAnsi="Adobe Caslon Pro"/>
        </w:rPr>
        <w:t>a</w:t>
      </w:r>
      <w:r w:rsidRPr="00DB4319">
        <w:rPr>
          <w:rFonts w:ascii="Adobe Caslon Pro" w:hAnsi="Adobe Caslon Pro"/>
        </w:rPr>
        <w:t xml:space="preserve"> proponent of high-stakes standardized testing, </w:t>
      </w:r>
      <w:r w:rsidR="00093C72" w:rsidRPr="00DB4319">
        <w:rPr>
          <w:rFonts w:ascii="Adobe Caslon Pro" w:hAnsi="Adobe Caslon Pro"/>
        </w:rPr>
        <w:t>t</w:t>
      </w:r>
      <w:r w:rsidR="00A27A86" w:rsidRPr="00DB4319">
        <w:rPr>
          <w:rFonts w:ascii="Adobe Caslon Pro" w:hAnsi="Adobe Caslon Pro"/>
        </w:rPr>
        <w:t xml:space="preserve">he central authority of Indonesian education </w:t>
      </w:r>
      <w:r w:rsidR="00ED5974">
        <w:rPr>
          <w:rFonts w:ascii="Adobe Caslon Pro" w:hAnsi="Adobe Caslon Pro"/>
        </w:rPr>
        <w:t xml:space="preserve">in many opportunities often </w:t>
      </w:r>
      <w:r w:rsidR="0073281F" w:rsidRPr="00DB4319">
        <w:rPr>
          <w:rFonts w:ascii="Adobe Caslon Pro" w:hAnsi="Adobe Caslon Pro"/>
        </w:rPr>
        <w:t>argues</w:t>
      </w:r>
      <w:r w:rsidR="00A27A86" w:rsidRPr="00DB4319">
        <w:rPr>
          <w:rFonts w:ascii="Adobe Caslon Pro" w:hAnsi="Adobe Caslon Pro"/>
        </w:rPr>
        <w:t xml:space="preserve"> that standardized testing </w:t>
      </w:r>
      <w:r w:rsidR="006556E9" w:rsidRPr="00DB4319">
        <w:rPr>
          <w:rFonts w:ascii="Adobe Caslon Pro" w:hAnsi="Adobe Caslon Pro"/>
        </w:rPr>
        <w:t>motivates students to study harder, teachers to teach better, principals to improve schools performance, and parents to involve themselves in their children</w:t>
      </w:r>
      <w:r w:rsidR="00DE7A95" w:rsidRPr="00DB4319">
        <w:rPr>
          <w:rFonts w:ascii="Adobe Caslon Pro" w:hAnsi="Adobe Caslon Pro"/>
        </w:rPr>
        <w:t>’s</w:t>
      </w:r>
      <w:r w:rsidR="006556E9" w:rsidRPr="00DB4319">
        <w:rPr>
          <w:rFonts w:ascii="Adobe Caslon Pro" w:hAnsi="Adobe Caslon Pro"/>
        </w:rPr>
        <w:t xml:space="preserve"> education. </w:t>
      </w:r>
      <w:r w:rsidR="00600806" w:rsidRPr="00DB4319">
        <w:rPr>
          <w:rFonts w:ascii="Adobe Caslon Pro" w:hAnsi="Adobe Caslon Pro"/>
        </w:rPr>
        <w:t xml:space="preserve">Further, </w:t>
      </w:r>
      <w:r w:rsidR="0073281F" w:rsidRPr="00DB4319">
        <w:rPr>
          <w:rFonts w:ascii="Adobe Caslon Pro" w:hAnsi="Adobe Caslon Pro"/>
        </w:rPr>
        <w:t>the government uses the results—which are believed as objective, reliable, and a</w:t>
      </w:r>
      <w:r w:rsidR="00E958FD" w:rsidRPr="00DB4319">
        <w:rPr>
          <w:rFonts w:ascii="Adobe Caslon Pro" w:hAnsi="Adobe Caslon Pro"/>
        </w:rPr>
        <w:t>ccountable in assessing student</w:t>
      </w:r>
      <w:r w:rsidR="0073281F" w:rsidRPr="00DB4319">
        <w:rPr>
          <w:rFonts w:ascii="Adobe Caslon Pro" w:hAnsi="Adobe Caslon Pro"/>
        </w:rPr>
        <w:t xml:space="preserve"> achievement—</w:t>
      </w:r>
      <w:r w:rsidR="00600806" w:rsidRPr="00DB4319">
        <w:rPr>
          <w:rFonts w:ascii="Adobe Caslon Pro" w:hAnsi="Adobe Caslon Pro"/>
        </w:rPr>
        <w:t>to compare performance of students, teachers, and schools.</w:t>
      </w:r>
      <w:r w:rsidR="0034308C" w:rsidRPr="00DB4319">
        <w:rPr>
          <w:rFonts w:ascii="Adobe Caslon Pro" w:hAnsi="Adobe Caslon Pro"/>
        </w:rPr>
        <w:t xml:space="preserve"> </w:t>
      </w:r>
    </w:p>
    <w:p w14:paraId="7FDAABC2" w14:textId="6605B80E" w:rsidR="006556E9" w:rsidRPr="00DB4319" w:rsidRDefault="00ED5974" w:rsidP="00700F83">
      <w:pPr>
        <w:spacing w:line="240" w:lineRule="auto"/>
        <w:rPr>
          <w:rFonts w:ascii="Adobe Caslon Pro" w:hAnsi="Adobe Caslon Pro" w:cs="Times New Roman"/>
        </w:rPr>
      </w:pPr>
      <w:r>
        <w:rPr>
          <w:rFonts w:ascii="Adobe Caslon Pro" w:hAnsi="Adobe Caslon Pro"/>
        </w:rPr>
        <w:t>Nevertheless</w:t>
      </w:r>
      <w:r w:rsidR="00093C72" w:rsidRPr="00DB4319">
        <w:rPr>
          <w:rFonts w:ascii="Adobe Caslon Pro" w:hAnsi="Adobe Caslon Pro"/>
        </w:rPr>
        <w:t xml:space="preserve">, </w:t>
      </w:r>
      <w:r w:rsidR="00D91D6B" w:rsidRPr="00DB4319">
        <w:rPr>
          <w:rFonts w:ascii="Adobe Caslon Pro" w:hAnsi="Adobe Caslon Pro"/>
        </w:rPr>
        <w:t xml:space="preserve">evidence </w:t>
      </w:r>
      <w:r w:rsidR="00093C72" w:rsidRPr="00DB4319">
        <w:rPr>
          <w:rFonts w:ascii="Adobe Caslon Pro" w:hAnsi="Adobe Caslon Pro"/>
        </w:rPr>
        <w:t xml:space="preserve">that </w:t>
      </w:r>
      <w:r>
        <w:rPr>
          <w:rFonts w:ascii="Adobe Caslon Pro" w:hAnsi="Adobe Caslon Pro"/>
        </w:rPr>
        <w:t xml:space="preserve">I has </w:t>
      </w:r>
      <w:r w:rsidR="00D91D6B" w:rsidRPr="00DB4319">
        <w:rPr>
          <w:rFonts w:ascii="Adobe Caslon Pro" w:hAnsi="Adobe Caslon Pro"/>
        </w:rPr>
        <w:t xml:space="preserve">found throughout years </w:t>
      </w:r>
      <w:r w:rsidR="0020670F" w:rsidRPr="00DB4319">
        <w:rPr>
          <w:rFonts w:ascii="Adobe Caslon Pro" w:hAnsi="Adobe Caslon Pro"/>
        </w:rPr>
        <w:t xml:space="preserve">of teaching experience </w:t>
      </w:r>
      <w:r w:rsidR="00D91D6B" w:rsidRPr="00DB4319">
        <w:rPr>
          <w:rFonts w:ascii="Adobe Caslon Pro" w:hAnsi="Adobe Caslon Pro"/>
        </w:rPr>
        <w:t xml:space="preserve">in </w:t>
      </w:r>
      <w:r w:rsidR="00093C72" w:rsidRPr="00DB4319">
        <w:rPr>
          <w:rFonts w:ascii="Adobe Caslon Pro" w:hAnsi="Adobe Caslon Pro"/>
        </w:rPr>
        <w:t>public school</w:t>
      </w:r>
      <w:r w:rsidR="00D91D6B" w:rsidRPr="00DB4319">
        <w:rPr>
          <w:rFonts w:ascii="Adobe Caslon Pro" w:hAnsi="Adobe Caslon Pro"/>
        </w:rPr>
        <w:t>s</w:t>
      </w:r>
      <w:r w:rsidR="00093C72" w:rsidRPr="00DB4319">
        <w:rPr>
          <w:rFonts w:ascii="Adobe Caslon Pro" w:hAnsi="Adobe Caslon Pro"/>
        </w:rPr>
        <w:t xml:space="preserve"> in Indonesia showed contradicting </w:t>
      </w:r>
      <w:r w:rsidR="00DE7A95" w:rsidRPr="00DB4319">
        <w:rPr>
          <w:rFonts w:ascii="Adobe Caslon Pro" w:hAnsi="Adobe Caslon Pro"/>
        </w:rPr>
        <w:t xml:space="preserve">facts </w:t>
      </w:r>
      <w:r w:rsidR="0020670F" w:rsidRPr="00DB4319">
        <w:rPr>
          <w:rFonts w:ascii="Adobe Caslon Pro" w:hAnsi="Adobe Caslon Pro"/>
        </w:rPr>
        <w:t>in relation to effects that the National Examination have brought</w:t>
      </w:r>
      <w:r w:rsidR="00FF7C4E">
        <w:rPr>
          <w:rFonts w:ascii="Adobe Caslon Pro" w:hAnsi="Adobe Caslon Pro"/>
        </w:rPr>
        <w:t xml:space="preserve"> to teacher and student motivation</w:t>
      </w:r>
      <w:r w:rsidR="00093C72" w:rsidRPr="00DB4319">
        <w:rPr>
          <w:rFonts w:ascii="Adobe Caslon Pro" w:hAnsi="Adobe Caslon Pro"/>
        </w:rPr>
        <w:t xml:space="preserve">. First, </w:t>
      </w:r>
      <w:r>
        <w:rPr>
          <w:rFonts w:ascii="Adobe Caslon Pro" w:hAnsi="Adobe Caslon Pro"/>
        </w:rPr>
        <w:t xml:space="preserve">undoubtedly, different interests, learning styles, learning speed, capacity, and a large variety of </w:t>
      </w:r>
      <w:r w:rsidR="0096522B">
        <w:rPr>
          <w:rFonts w:ascii="Adobe Caslon Pro" w:hAnsi="Adobe Caslon Pro"/>
        </w:rPr>
        <w:t xml:space="preserve">factors affecting their learning have made every child unique. Thus, most </w:t>
      </w:r>
      <w:r>
        <w:rPr>
          <w:rFonts w:ascii="Adobe Caslon Pro" w:hAnsi="Adobe Caslon Pro"/>
        </w:rPr>
        <w:t>teachers believe</w:t>
      </w:r>
      <w:r w:rsidR="008223A1" w:rsidRPr="00DB4319">
        <w:rPr>
          <w:rFonts w:ascii="Adobe Caslon Pro" w:hAnsi="Adobe Caslon Pro"/>
        </w:rPr>
        <w:t xml:space="preserve"> that assessing only </w:t>
      </w:r>
      <w:r w:rsidR="00DE7A95" w:rsidRPr="00DB4319">
        <w:rPr>
          <w:rFonts w:ascii="Adobe Caslon Pro" w:hAnsi="Adobe Caslon Pro"/>
        </w:rPr>
        <w:t xml:space="preserve">the </w:t>
      </w:r>
      <w:r w:rsidR="008223A1" w:rsidRPr="00DB4319">
        <w:rPr>
          <w:rFonts w:ascii="Adobe Caslon Pro" w:hAnsi="Adobe Caslon Pro"/>
        </w:rPr>
        <w:t xml:space="preserve">cognitive aspect of student achievement has reduced the goals of education to only attaining high scores </w:t>
      </w:r>
      <w:r w:rsidR="00DE7A95" w:rsidRPr="00DB4319">
        <w:rPr>
          <w:rFonts w:ascii="Adobe Caslon Pro" w:hAnsi="Adobe Caslon Pro"/>
        </w:rPr>
        <w:t>o</w:t>
      </w:r>
      <w:r w:rsidR="008223A1" w:rsidRPr="00DB4319">
        <w:rPr>
          <w:rFonts w:ascii="Adobe Caslon Pro" w:hAnsi="Adobe Caslon Pro"/>
        </w:rPr>
        <w:t xml:space="preserve">n tests. </w:t>
      </w:r>
      <w:r w:rsidR="00D91D6B" w:rsidRPr="00DB4319">
        <w:rPr>
          <w:rFonts w:ascii="Adobe Caslon Pro" w:hAnsi="Adobe Caslon Pro"/>
        </w:rPr>
        <w:t xml:space="preserve">Moreover, the National Exam in Indonesia only assesses particular subjects for </w:t>
      </w:r>
      <w:r w:rsidR="008223A1" w:rsidRPr="00DB4319">
        <w:rPr>
          <w:rFonts w:ascii="Adobe Caslon Pro" w:hAnsi="Adobe Caslon Pro"/>
        </w:rPr>
        <w:t xml:space="preserve">every </w:t>
      </w:r>
      <w:r w:rsidR="00D91D6B" w:rsidRPr="00DB4319">
        <w:rPr>
          <w:rFonts w:ascii="Adobe Caslon Pro" w:hAnsi="Adobe Caslon Pro"/>
        </w:rPr>
        <w:t>school level.</w:t>
      </w:r>
      <w:r w:rsidR="0073281F" w:rsidRPr="00DB4319">
        <w:rPr>
          <w:rFonts w:ascii="Adobe Caslon Pro" w:hAnsi="Adobe Caslon Pro"/>
        </w:rPr>
        <w:t xml:space="preserve"> </w:t>
      </w:r>
      <w:r w:rsidR="008E01D9" w:rsidRPr="00DB4319">
        <w:rPr>
          <w:rFonts w:ascii="Adobe Caslon Pro" w:hAnsi="Adobe Caslon Pro"/>
        </w:rPr>
        <w:t xml:space="preserve">This policy </w:t>
      </w:r>
      <w:r w:rsidR="0040244C" w:rsidRPr="00DB4319">
        <w:rPr>
          <w:rFonts w:ascii="Adobe Caslon Pro" w:hAnsi="Adobe Caslon Pro"/>
        </w:rPr>
        <w:t xml:space="preserve">inevitably has created a system that ignores </w:t>
      </w:r>
      <w:r w:rsidR="0096522B">
        <w:rPr>
          <w:rFonts w:ascii="Adobe Caslon Pro" w:hAnsi="Adobe Caslon Pro"/>
        </w:rPr>
        <w:t>students’ uniqueness</w:t>
      </w:r>
      <w:r w:rsidR="00FF7C4E">
        <w:rPr>
          <w:rFonts w:ascii="Adobe Caslon Pro" w:hAnsi="Adobe Caslon Pro"/>
        </w:rPr>
        <w:t xml:space="preserve"> that eventually demotivates them. Learning is more about striving to get high score in exam. Learning is no more engaging activities that help students to better understand their social lives and experiences. The National Exam has destroyed the very basic of student motivation to </w:t>
      </w:r>
      <w:r w:rsidR="009B7BA7">
        <w:rPr>
          <w:rFonts w:ascii="Adobe Caslon Pro" w:hAnsi="Adobe Caslon Pro"/>
        </w:rPr>
        <w:t>go to school</w:t>
      </w:r>
      <w:r w:rsidR="00FF7C4E">
        <w:rPr>
          <w:rFonts w:ascii="Adobe Caslon Pro" w:hAnsi="Adobe Caslon Pro"/>
        </w:rPr>
        <w:t>.</w:t>
      </w:r>
    </w:p>
    <w:p w14:paraId="7F6FEFE2" w14:textId="6370179C" w:rsidR="00700F83" w:rsidRPr="00DB4319" w:rsidRDefault="00BB4DF6" w:rsidP="009B7BA7">
      <w:pPr>
        <w:spacing w:line="240" w:lineRule="auto"/>
        <w:rPr>
          <w:rFonts w:ascii="Adobe Caslon Pro" w:hAnsi="Adobe Caslon Pro" w:cs="Times New Roman"/>
        </w:rPr>
      </w:pPr>
      <w:r w:rsidRPr="00DB4319">
        <w:rPr>
          <w:rFonts w:ascii="Adobe Caslon Pro" w:hAnsi="Adobe Caslon Pro" w:cs="Times New Roman"/>
        </w:rPr>
        <w:t xml:space="preserve">Second, as a consequence of the first point, </w:t>
      </w:r>
      <w:r w:rsidR="00CE3EF1" w:rsidRPr="00DB4319">
        <w:rPr>
          <w:rFonts w:ascii="Adobe Caslon Pro" w:hAnsi="Adobe Caslon Pro" w:cs="Times New Roman"/>
        </w:rPr>
        <w:t>student low test-scores are influenced by many factors. Th</w:t>
      </w:r>
      <w:r w:rsidR="009B7BA7">
        <w:rPr>
          <w:rFonts w:ascii="Adobe Caslon Pro" w:hAnsi="Adobe Caslon Pro" w:cs="Times New Roman"/>
        </w:rPr>
        <w:t xml:space="preserve">erefore, it makes no sense when student achievement in the National Exam is used </w:t>
      </w:r>
      <w:r w:rsidR="00CE3EF1" w:rsidRPr="00DB4319">
        <w:rPr>
          <w:rFonts w:ascii="Adobe Caslon Pro" w:hAnsi="Adobe Caslon Pro" w:cs="Times New Roman"/>
        </w:rPr>
        <w:t xml:space="preserve">to measure teacher performance. </w:t>
      </w:r>
      <w:r w:rsidR="00827CEC">
        <w:rPr>
          <w:rFonts w:ascii="Adobe Caslon Pro" w:hAnsi="Adobe Caslon Pro" w:cs="Times New Roman"/>
        </w:rPr>
        <w:t>After being measured through students’ scores in the National Exam, teachers have tended to narrow their curriculum. They do teach what students will do in the exam.</w:t>
      </w:r>
    </w:p>
    <w:p w14:paraId="2817551F" w14:textId="6F27E5C3" w:rsidR="00FE3D90" w:rsidRPr="00DB4319" w:rsidRDefault="009B7BA7" w:rsidP="00700F83">
      <w:pPr>
        <w:spacing w:line="240" w:lineRule="auto"/>
        <w:rPr>
          <w:rFonts w:ascii="Adobe Caslon Pro" w:hAnsi="Adobe Caslon Pro" w:cs="Times New Roman"/>
        </w:rPr>
      </w:pPr>
      <w:r>
        <w:rPr>
          <w:rFonts w:ascii="Adobe Caslon Pro" w:hAnsi="Adobe Caslon Pro" w:cs="Times New Roman"/>
        </w:rPr>
        <w:t>Third, t</w:t>
      </w:r>
      <w:r w:rsidR="00D75FFD" w:rsidRPr="00DB4319">
        <w:rPr>
          <w:rFonts w:ascii="Adobe Caslon Pro" w:hAnsi="Adobe Caslon Pro" w:cs="Times New Roman"/>
        </w:rPr>
        <w:t xml:space="preserve">hrough </w:t>
      </w:r>
      <w:r w:rsidR="00FF31C9" w:rsidRPr="00DB4319">
        <w:rPr>
          <w:rFonts w:ascii="Adobe Caslon Pro" w:hAnsi="Adobe Caslon Pro" w:cs="Times New Roman"/>
        </w:rPr>
        <w:t>year</w:t>
      </w:r>
      <w:r w:rsidR="00D75FFD" w:rsidRPr="00DB4319">
        <w:rPr>
          <w:rFonts w:ascii="Adobe Caslon Pro" w:hAnsi="Adobe Caslon Pro" w:cs="Times New Roman"/>
        </w:rPr>
        <w:t xml:space="preserve">s of </w:t>
      </w:r>
      <w:r w:rsidR="00FF31C9" w:rsidRPr="00DB4319">
        <w:rPr>
          <w:rFonts w:ascii="Adobe Caslon Pro" w:hAnsi="Adobe Caslon Pro" w:cs="Times New Roman"/>
        </w:rPr>
        <w:t>experience in Indonesia</w:t>
      </w:r>
      <w:r w:rsidR="00D75FFD" w:rsidRPr="00DB4319">
        <w:rPr>
          <w:rFonts w:ascii="Adobe Caslon Pro" w:hAnsi="Adobe Caslon Pro" w:cs="Times New Roman"/>
        </w:rPr>
        <w:t>n</w:t>
      </w:r>
      <w:r w:rsidR="00FF31C9" w:rsidRPr="00DB4319">
        <w:rPr>
          <w:rFonts w:ascii="Adobe Caslon Pro" w:hAnsi="Adobe Caslon Pro" w:cs="Times New Roman"/>
        </w:rPr>
        <w:t xml:space="preserve"> education, the author </w:t>
      </w:r>
      <w:r w:rsidR="00D75FFD" w:rsidRPr="00DB4319">
        <w:rPr>
          <w:rFonts w:ascii="Adobe Caslon Pro" w:hAnsi="Adobe Caslon Pro" w:cs="Times New Roman"/>
        </w:rPr>
        <w:t xml:space="preserve">believes that </w:t>
      </w:r>
      <w:r w:rsidR="00FF31C9" w:rsidRPr="00DB4319">
        <w:rPr>
          <w:rFonts w:ascii="Adobe Caslon Pro" w:hAnsi="Adobe Caslon Pro" w:cs="Times New Roman"/>
        </w:rPr>
        <w:t xml:space="preserve">the National Exam </w:t>
      </w:r>
      <w:r w:rsidR="00D75FFD" w:rsidRPr="00DB4319">
        <w:rPr>
          <w:rFonts w:ascii="Adobe Caslon Pro" w:hAnsi="Adobe Caslon Pro" w:cs="Times New Roman"/>
        </w:rPr>
        <w:t xml:space="preserve">is </w:t>
      </w:r>
      <w:r w:rsidR="00FF31C9" w:rsidRPr="00DB4319">
        <w:rPr>
          <w:rFonts w:ascii="Adobe Caslon Pro" w:hAnsi="Adobe Caslon Pro" w:cs="Times New Roman"/>
        </w:rPr>
        <w:t xml:space="preserve">better to </w:t>
      </w:r>
      <w:r w:rsidR="00FE3D90" w:rsidRPr="00DB4319">
        <w:rPr>
          <w:rFonts w:ascii="Adobe Caslon Pro" w:hAnsi="Adobe Caslon Pro" w:cs="Times New Roman"/>
        </w:rPr>
        <w:t xml:space="preserve">compare </w:t>
      </w:r>
      <w:r w:rsidR="00FF31C9" w:rsidRPr="00DB4319">
        <w:rPr>
          <w:rFonts w:ascii="Adobe Caslon Pro" w:hAnsi="Adobe Caslon Pro" w:cs="Times New Roman"/>
        </w:rPr>
        <w:t xml:space="preserve">students </w:t>
      </w:r>
      <w:r w:rsidR="00FE3D90" w:rsidRPr="00DB4319">
        <w:rPr>
          <w:rFonts w:ascii="Adobe Caslon Pro" w:hAnsi="Adobe Caslon Pro" w:cs="Times New Roman"/>
        </w:rPr>
        <w:t xml:space="preserve">who </w:t>
      </w:r>
      <w:r w:rsidR="00FF31C9" w:rsidRPr="00DB4319">
        <w:rPr>
          <w:rFonts w:ascii="Adobe Caslon Pro" w:hAnsi="Adobe Caslon Pro" w:cs="Times New Roman"/>
        </w:rPr>
        <w:t xml:space="preserve">come from poor families </w:t>
      </w:r>
      <w:r w:rsidR="00FE3D90" w:rsidRPr="00DB4319">
        <w:rPr>
          <w:rFonts w:ascii="Adobe Caslon Pro" w:hAnsi="Adobe Caslon Pro" w:cs="Times New Roman"/>
        </w:rPr>
        <w:t>and</w:t>
      </w:r>
      <w:r w:rsidR="00FF31C9" w:rsidRPr="00DB4319">
        <w:rPr>
          <w:rFonts w:ascii="Adobe Caslon Pro" w:hAnsi="Adobe Caslon Pro" w:cs="Times New Roman"/>
        </w:rPr>
        <w:t xml:space="preserve"> wealthy ones</w:t>
      </w:r>
      <w:r w:rsidR="00FE3D90" w:rsidRPr="00DB4319">
        <w:rPr>
          <w:rFonts w:ascii="Adobe Caslon Pro" w:hAnsi="Adobe Caslon Pro" w:cs="Times New Roman"/>
        </w:rPr>
        <w:t xml:space="preserve"> rather than to compare achievement of students, teachers, and schools</w:t>
      </w:r>
      <w:r w:rsidR="00FF31C9" w:rsidRPr="00DB4319">
        <w:rPr>
          <w:rFonts w:ascii="Adobe Caslon Pro" w:hAnsi="Adobe Caslon Pro" w:cs="Times New Roman"/>
        </w:rPr>
        <w:t xml:space="preserve">. </w:t>
      </w:r>
      <w:r w:rsidR="00B34AD3" w:rsidRPr="00DB4319">
        <w:rPr>
          <w:rFonts w:ascii="Adobe Caslon Pro" w:hAnsi="Adobe Caslon Pro" w:cs="Times New Roman"/>
        </w:rPr>
        <w:t>In addition, as mentioned before</w:t>
      </w:r>
      <w:r w:rsidR="00D75FFD" w:rsidRPr="00DB4319">
        <w:rPr>
          <w:rFonts w:ascii="Adobe Caslon Pro" w:hAnsi="Adobe Caslon Pro" w:cs="Times New Roman"/>
        </w:rPr>
        <w:t>,</w:t>
      </w:r>
      <w:r w:rsidR="00B34AD3" w:rsidRPr="00DB4319">
        <w:rPr>
          <w:rFonts w:ascii="Adobe Caslon Pro" w:hAnsi="Adobe Caslon Pro" w:cs="Times New Roman"/>
        </w:rPr>
        <w:t xml:space="preserve"> the National Exam results also determine student competitiveness for entering the next schools or universities. If the test scores are high they can attend better schools or universities. Therefore, it is not exaggerating to say that the National Exam better serves students from a more stable socio-economic background. </w:t>
      </w:r>
    </w:p>
    <w:p w14:paraId="5AB0A46A" w14:textId="1255D5B8" w:rsidR="00700F83" w:rsidRPr="00DB4319" w:rsidRDefault="009B7BA7" w:rsidP="009B7BA7">
      <w:pPr>
        <w:spacing w:line="240" w:lineRule="auto"/>
        <w:rPr>
          <w:rFonts w:ascii="Adobe Caslon Pro" w:hAnsi="Adobe Caslon Pro" w:cs="Times New Roman"/>
        </w:rPr>
      </w:pPr>
      <w:r>
        <w:rPr>
          <w:rFonts w:ascii="Adobe Caslon Pro" w:hAnsi="Adobe Caslon Pro" w:cs="Times New Roman"/>
        </w:rPr>
        <w:t>Forth, t</w:t>
      </w:r>
      <w:r w:rsidR="00855A34" w:rsidRPr="00DB4319">
        <w:rPr>
          <w:rFonts w:ascii="Adobe Caslon Pro" w:hAnsi="Adobe Caslon Pro" w:cs="Times New Roman"/>
        </w:rPr>
        <w:t>o help</w:t>
      </w:r>
      <w:r w:rsidR="00C25442" w:rsidRPr="00DB4319">
        <w:rPr>
          <w:rFonts w:ascii="Adobe Caslon Pro" w:hAnsi="Adobe Caslon Pro" w:cs="Times New Roman"/>
        </w:rPr>
        <w:t xml:space="preserve"> students </w:t>
      </w:r>
      <w:r>
        <w:rPr>
          <w:rFonts w:ascii="Adobe Caslon Pro" w:hAnsi="Adobe Caslon Pro" w:cs="Times New Roman"/>
        </w:rPr>
        <w:t xml:space="preserve">achieving </w:t>
      </w:r>
      <w:r w:rsidR="00C25442" w:rsidRPr="00DB4319">
        <w:rPr>
          <w:rFonts w:ascii="Adobe Caslon Pro" w:hAnsi="Adobe Caslon Pro" w:cs="Times New Roman"/>
        </w:rPr>
        <w:t>high scores in t</w:t>
      </w:r>
      <w:r w:rsidR="008A7C96" w:rsidRPr="00DB4319">
        <w:rPr>
          <w:rFonts w:ascii="Adobe Caslon Pro" w:hAnsi="Adobe Caslon Pro" w:cs="Times New Roman"/>
        </w:rPr>
        <w:t>he National Exam, school</w:t>
      </w:r>
      <w:r w:rsidR="00337BB9" w:rsidRPr="00DB4319">
        <w:rPr>
          <w:rFonts w:ascii="Adobe Caslon Pro" w:hAnsi="Adobe Caslon Pro" w:cs="Times New Roman"/>
        </w:rPr>
        <w:t>s</w:t>
      </w:r>
      <w:r w:rsidR="00C25442" w:rsidRPr="00DB4319">
        <w:rPr>
          <w:rFonts w:ascii="Adobe Caslon Pro" w:hAnsi="Adobe Caslon Pro" w:cs="Times New Roman"/>
        </w:rPr>
        <w:t xml:space="preserve"> primar</w:t>
      </w:r>
      <w:r w:rsidR="00337BB9" w:rsidRPr="00DB4319">
        <w:rPr>
          <w:rFonts w:ascii="Adobe Caslon Pro" w:hAnsi="Adobe Caslon Pro" w:cs="Times New Roman"/>
        </w:rPr>
        <w:t>ily</w:t>
      </w:r>
      <w:r w:rsidR="00C25442" w:rsidRPr="00DB4319">
        <w:rPr>
          <w:rFonts w:ascii="Adobe Caslon Pro" w:hAnsi="Adobe Caslon Pro" w:cs="Times New Roman"/>
        </w:rPr>
        <w:t xml:space="preserve"> focus on subjects that are tested</w:t>
      </w:r>
      <w:r w:rsidR="008A7C96" w:rsidRPr="00DB4319">
        <w:rPr>
          <w:rFonts w:ascii="Adobe Caslon Pro" w:hAnsi="Adobe Caslon Pro" w:cs="Times New Roman"/>
        </w:rPr>
        <w:t xml:space="preserve"> in the examination</w:t>
      </w:r>
      <w:r w:rsidR="00C25442" w:rsidRPr="00DB4319">
        <w:rPr>
          <w:rFonts w:ascii="Adobe Caslon Pro" w:hAnsi="Adobe Caslon Pro" w:cs="Times New Roman"/>
        </w:rPr>
        <w:t xml:space="preserve">. Most schools </w:t>
      </w:r>
      <w:r w:rsidR="00337BB9" w:rsidRPr="00DB4319">
        <w:rPr>
          <w:rFonts w:ascii="Adobe Caslon Pro" w:hAnsi="Adobe Caslon Pro" w:cs="Times New Roman"/>
        </w:rPr>
        <w:t xml:space="preserve">schedule </w:t>
      </w:r>
      <w:r w:rsidR="00C25442" w:rsidRPr="00DB4319">
        <w:rPr>
          <w:rFonts w:ascii="Adobe Caslon Pro" w:hAnsi="Adobe Caslon Pro" w:cs="Times New Roman"/>
        </w:rPr>
        <w:t xml:space="preserve">additional </w:t>
      </w:r>
      <w:r w:rsidR="008A7C96" w:rsidRPr="00DB4319">
        <w:rPr>
          <w:rFonts w:ascii="Adobe Caslon Pro" w:hAnsi="Adobe Caslon Pro" w:cs="Times New Roman"/>
        </w:rPr>
        <w:t>class</w:t>
      </w:r>
      <w:r w:rsidR="00855A34" w:rsidRPr="00DB4319">
        <w:rPr>
          <w:rFonts w:ascii="Adobe Caslon Pro" w:hAnsi="Adobe Caslon Pro" w:cs="Times New Roman"/>
        </w:rPr>
        <w:t>es</w:t>
      </w:r>
      <w:r w:rsidR="008A7C96" w:rsidRPr="00DB4319">
        <w:rPr>
          <w:rFonts w:ascii="Adobe Caslon Pro" w:hAnsi="Adobe Caslon Pro" w:cs="Times New Roman"/>
        </w:rPr>
        <w:t xml:space="preserve"> for the test preparation. It requires some teachers to teach more which means getting more incentives. This situation has made tested subjects and teachers </w:t>
      </w:r>
      <w:r w:rsidR="00337BB9" w:rsidRPr="00DB4319">
        <w:rPr>
          <w:rFonts w:ascii="Adobe Caslon Pro" w:hAnsi="Adobe Caslon Pro" w:cs="Times New Roman"/>
        </w:rPr>
        <w:t xml:space="preserve">who teach </w:t>
      </w:r>
      <w:r w:rsidR="00503ACE" w:rsidRPr="00DB4319">
        <w:rPr>
          <w:rFonts w:ascii="Adobe Caslon Pro" w:hAnsi="Adobe Caslon Pro" w:cs="Times New Roman"/>
        </w:rPr>
        <w:t xml:space="preserve">the subjects are considered </w:t>
      </w:r>
      <w:r w:rsidR="008A7C96" w:rsidRPr="00DB4319">
        <w:rPr>
          <w:rFonts w:ascii="Adobe Caslon Pro" w:hAnsi="Adobe Caslon Pro" w:cs="Times New Roman"/>
        </w:rPr>
        <w:t>more important</w:t>
      </w:r>
      <w:r w:rsidR="00503ACE" w:rsidRPr="00DB4319">
        <w:rPr>
          <w:rFonts w:ascii="Adobe Caslon Pro" w:hAnsi="Adobe Caslon Pro" w:cs="Times New Roman"/>
        </w:rPr>
        <w:t xml:space="preserve"> and supposed to be</w:t>
      </w:r>
      <w:r w:rsidR="008A7C96" w:rsidRPr="00DB4319">
        <w:rPr>
          <w:rFonts w:ascii="Adobe Caslon Pro" w:hAnsi="Adobe Caslon Pro" w:cs="Times New Roman"/>
        </w:rPr>
        <w:t xml:space="preserve"> prioritized. </w:t>
      </w:r>
      <w:r w:rsidR="00337BB9" w:rsidRPr="00DB4319">
        <w:rPr>
          <w:rFonts w:ascii="Adobe Caslon Pro" w:hAnsi="Adobe Caslon Pro" w:cs="Times New Roman"/>
        </w:rPr>
        <w:t xml:space="preserve">School days become very tiring for students—particularly three months before the National Examination. They </w:t>
      </w:r>
      <w:r w:rsidR="00337BB9" w:rsidRPr="00DB4319">
        <w:rPr>
          <w:rFonts w:ascii="Adobe Caslon Pro" w:hAnsi="Adobe Caslon Pro" w:cs="Times New Roman"/>
        </w:rPr>
        <w:lastRenderedPageBreak/>
        <w:t>attend regular class</w:t>
      </w:r>
      <w:r w:rsidR="00855A34" w:rsidRPr="00DB4319">
        <w:rPr>
          <w:rFonts w:ascii="Adobe Caslon Pro" w:hAnsi="Adobe Caslon Pro" w:cs="Times New Roman"/>
        </w:rPr>
        <w:t>es</w:t>
      </w:r>
      <w:r w:rsidR="00337BB9" w:rsidRPr="00DB4319">
        <w:rPr>
          <w:rFonts w:ascii="Adobe Caslon Pro" w:hAnsi="Adobe Caslon Pro" w:cs="Times New Roman"/>
        </w:rPr>
        <w:t xml:space="preserve"> mostly from 7:30AM until 1:30PM, then </w:t>
      </w:r>
      <w:r w:rsidR="00400316" w:rsidRPr="00DB4319">
        <w:rPr>
          <w:rFonts w:ascii="Adobe Caslon Pro" w:hAnsi="Adobe Caslon Pro" w:cs="Times New Roman"/>
        </w:rPr>
        <w:t xml:space="preserve">they </w:t>
      </w:r>
      <w:r w:rsidR="00337BB9" w:rsidRPr="00DB4319">
        <w:rPr>
          <w:rFonts w:ascii="Adobe Caslon Pro" w:hAnsi="Adobe Caslon Pro" w:cs="Times New Roman"/>
        </w:rPr>
        <w:t xml:space="preserve">join test preparation class mostly from 2:00PM to 3:00PM. Still, many parents ‘encourage’ </w:t>
      </w:r>
      <w:r w:rsidR="00400316" w:rsidRPr="00DB4319">
        <w:rPr>
          <w:rFonts w:ascii="Adobe Caslon Pro" w:hAnsi="Adobe Caslon Pro" w:cs="Times New Roman"/>
        </w:rPr>
        <w:t>their children to take extra National Examination preparation</w:t>
      </w:r>
      <w:r w:rsidR="00337BB9" w:rsidRPr="00DB4319">
        <w:rPr>
          <w:rFonts w:ascii="Adobe Caslon Pro" w:hAnsi="Adobe Caslon Pro" w:cs="Times New Roman"/>
        </w:rPr>
        <w:t xml:space="preserve"> </w:t>
      </w:r>
      <w:r w:rsidR="00400316" w:rsidRPr="00DB4319">
        <w:rPr>
          <w:rFonts w:ascii="Adobe Caslon Pro" w:hAnsi="Adobe Caslon Pro" w:cs="Times New Roman"/>
        </w:rPr>
        <w:t>in commercial educational institution</w:t>
      </w:r>
      <w:r w:rsidR="00855A34" w:rsidRPr="00DB4319">
        <w:rPr>
          <w:rFonts w:ascii="Adobe Caslon Pro" w:hAnsi="Adobe Caslon Pro" w:cs="Times New Roman"/>
        </w:rPr>
        <w:t>s</w:t>
      </w:r>
      <w:r w:rsidR="00400316" w:rsidRPr="00DB4319">
        <w:rPr>
          <w:rFonts w:ascii="Adobe Caslon Pro" w:hAnsi="Adobe Caslon Pro" w:cs="Times New Roman"/>
        </w:rPr>
        <w:t xml:space="preserve"> that specifically teach how to attain high scores </w:t>
      </w:r>
      <w:r w:rsidR="00855A34" w:rsidRPr="00DB4319">
        <w:rPr>
          <w:rFonts w:ascii="Adobe Caslon Pro" w:hAnsi="Adobe Caslon Pro" w:cs="Times New Roman"/>
        </w:rPr>
        <w:t>o</w:t>
      </w:r>
      <w:r w:rsidR="00400316" w:rsidRPr="00DB4319">
        <w:rPr>
          <w:rFonts w:ascii="Adobe Caslon Pro" w:hAnsi="Adobe Caslon Pro" w:cs="Times New Roman"/>
        </w:rPr>
        <w:t>n the National Examination. Indeed, the policy of National Examination as a high-stakes and standardized testing has created ‘demands’ and ‘supplies’ in this special ‘market’.</w:t>
      </w:r>
      <w:r w:rsidR="008A7C96" w:rsidRPr="00DB4319">
        <w:rPr>
          <w:rFonts w:ascii="Adobe Caslon Pro" w:hAnsi="Adobe Caslon Pro" w:cs="Times New Roman"/>
        </w:rPr>
        <w:t xml:space="preserve"> </w:t>
      </w:r>
      <w:r w:rsidR="00381BAF" w:rsidRPr="00DB4319">
        <w:rPr>
          <w:rFonts w:ascii="Adobe Caslon Pro" w:hAnsi="Adobe Caslon Pro" w:cs="Times New Roman"/>
        </w:rPr>
        <w:t>T</w:t>
      </w:r>
      <w:r w:rsidR="00400316" w:rsidRPr="00DB4319">
        <w:rPr>
          <w:rFonts w:ascii="Adobe Caslon Pro" w:hAnsi="Adobe Caslon Pro" w:cs="Times New Roman"/>
        </w:rPr>
        <w:t xml:space="preserve">his situation has </w:t>
      </w:r>
      <w:r w:rsidR="00855A34" w:rsidRPr="00DB4319">
        <w:rPr>
          <w:rFonts w:ascii="Adobe Caslon Pro" w:hAnsi="Adobe Caslon Pro" w:cs="Times New Roman"/>
        </w:rPr>
        <w:t xml:space="preserve">narrowed </w:t>
      </w:r>
      <w:r w:rsidR="00400316" w:rsidRPr="00DB4319">
        <w:rPr>
          <w:rFonts w:ascii="Adobe Caslon Pro" w:hAnsi="Adobe Caslon Pro" w:cs="Times New Roman"/>
        </w:rPr>
        <w:t xml:space="preserve">the curriculum. </w:t>
      </w:r>
      <w:r w:rsidR="008A7C96" w:rsidRPr="00DB4319">
        <w:rPr>
          <w:rFonts w:ascii="Adobe Caslon Pro" w:hAnsi="Adobe Caslon Pro" w:cs="Times New Roman"/>
        </w:rPr>
        <w:t xml:space="preserve">Teachers only teach what </w:t>
      </w:r>
      <w:r w:rsidR="00855A34" w:rsidRPr="00DB4319">
        <w:rPr>
          <w:rFonts w:ascii="Adobe Caslon Pro" w:hAnsi="Adobe Caslon Pro" w:cs="Times New Roman"/>
        </w:rPr>
        <w:t xml:space="preserve">is </w:t>
      </w:r>
      <w:r w:rsidR="008A7C96" w:rsidRPr="00DB4319">
        <w:rPr>
          <w:rFonts w:ascii="Adobe Caslon Pro" w:hAnsi="Adobe Caslon Pro" w:cs="Times New Roman"/>
        </w:rPr>
        <w:t>to be tested. In this regard, the only motivation students have i</w:t>
      </w:r>
      <w:r w:rsidR="00475E1F" w:rsidRPr="00DB4319">
        <w:rPr>
          <w:rFonts w:ascii="Adobe Caslon Pro" w:hAnsi="Adobe Caslon Pro" w:cs="Times New Roman"/>
        </w:rPr>
        <w:t xml:space="preserve">s to achieve high scores. Once the test is completed, it easy for them to forget what they have learned. </w:t>
      </w:r>
    </w:p>
    <w:p w14:paraId="352A71B7" w14:textId="45A0615B" w:rsidR="008C2AB5" w:rsidRPr="00DB4319" w:rsidRDefault="00381BAF" w:rsidP="00700F83">
      <w:pPr>
        <w:spacing w:line="240" w:lineRule="auto"/>
        <w:rPr>
          <w:rFonts w:ascii="Adobe Caslon Pro" w:hAnsi="Adobe Caslon Pro" w:cs="Times New Roman"/>
        </w:rPr>
      </w:pPr>
      <w:r w:rsidRPr="00DB4319">
        <w:rPr>
          <w:rFonts w:ascii="Adobe Caslon Pro" w:hAnsi="Adobe Caslon Pro" w:cs="Times New Roman"/>
        </w:rPr>
        <w:t xml:space="preserve">Cheating during the National Examination is </w:t>
      </w:r>
      <w:r w:rsidR="00855A34" w:rsidRPr="00DB4319">
        <w:rPr>
          <w:rFonts w:ascii="Adobe Caslon Pro" w:hAnsi="Adobe Caslon Pro" w:cs="Times New Roman"/>
        </w:rPr>
        <w:t>an</w:t>
      </w:r>
      <w:r w:rsidRPr="00DB4319">
        <w:rPr>
          <w:rFonts w:ascii="Adobe Caslon Pro" w:hAnsi="Adobe Caslon Pro" w:cs="Times New Roman"/>
        </w:rPr>
        <w:t xml:space="preserve">other </w:t>
      </w:r>
      <w:r w:rsidR="008C2AB5" w:rsidRPr="00DB4319">
        <w:rPr>
          <w:rFonts w:ascii="Adobe Caslon Pro" w:hAnsi="Adobe Caslon Pro" w:cs="Times New Roman"/>
        </w:rPr>
        <w:t xml:space="preserve">bad </w:t>
      </w:r>
      <w:r w:rsidR="00855A34" w:rsidRPr="00DB4319">
        <w:rPr>
          <w:rFonts w:ascii="Adobe Caslon Pro" w:hAnsi="Adobe Caslon Pro" w:cs="Times New Roman"/>
        </w:rPr>
        <w:t xml:space="preserve">consequence </w:t>
      </w:r>
      <w:r w:rsidRPr="00DB4319">
        <w:rPr>
          <w:rFonts w:ascii="Adobe Caslon Pro" w:hAnsi="Adobe Caslon Pro" w:cs="Times New Roman"/>
        </w:rPr>
        <w:t xml:space="preserve">that has happened massively </w:t>
      </w:r>
      <w:r w:rsidR="00855A34" w:rsidRPr="00DB4319">
        <w:rPr>
          <w:rFonts w:ascii="Adobe Caslon Pro" w:hAnsi="Adobe Caslon Pro" w:cs="Times New Roman"/>
        </w:rPr>
        <w:t xml:space="preserve">during </w:t>
      </w:r>
      <w:r w:rsidR="008C2AB5" w:rsidRPr="00DB4319">
        <w:rPr>
          <w:rFonts w:ascii="Adobe Caslon Pro" w:hAnsi="Adobe Caslon Pro" w:cs="Times New Roman"/>
        </w:rPr>
        <w:t>the exam</w:t>
      </w:r>
      <w:r w:rsidRPr="00DB4319">
        <w:rPr>
          <w:rFonts w:ascii="Adobe Caslon Pro" w:hAnsi="Adobe Caslon Pro" w:cs="Times New Roman"/>
        </w:rPr>
        <w:t xml:space="preserve">. The </w:t>
      </w:r>
      <w:r w:rsidR="008C2AB5" w:rsidRPr="00DB4319">
        <w:rPr>
          <w:rFonts w:ascii="Adobe Caslon Pro" w:hAnsi="Adobe Caslon Pro" w:cs="Times New Roman"/>
        </w:rPr>
        <w:t xml:space="preserve">Ministry of Education and Culture as the central authority for education in Indonesia </w:t>
      </w:r>
      <w:r w:rsidRPr="00DB4319">
        <w:rPr>
          <w:rFonts w:ascii="Adobe Caslon Pro" w:hAnsi="Adobe Caslon Pro" w:cs="Times New Roman"/>
        </w:rPr>
        <w:t xml:space="preserve">always rebuffs </w:t>
      </w:r>
      <w:r w:rsidR="008C2AB5" w:rsidRPr="00DB4319">
        <w:rPr>
          <w:rFonts w:ascii="Adobe Caslon Pro" w:hAnsi="Adobe Caslon Pro" w:cs="Times New Roman"/>
        </w:rPr>
        <w:t>this fact. Gordon LaForge, a fellow in a bilateral educational exchange program, who had a chance to help proctor in the National Examination in Indonesia wrote:</w:t>
      </w:r>
    </w:p>
    <w:p w14:paraId="38A75E5B" w14:textId="0ECA2AC2" w:rsidR="008C2AB5" w:rsidRPr="00DB4319" w:rsidRDefault="008C2AB5" w:rsidP="00700F83">
      <w:pPr>
        <w:spacing w:line="240" w:lineRule="auto"/>
        <w:ind w:left="720" w:firstLine="0"/>
        <w:rPr>
          <w:rFonts w:ascii="Adobe Caslon Pro" w:hAnsi="Adobe Caslon Pro" w:cs="Times New Roman"/>
        </w:rPr>
      </w:pPr>
      <w:r w:rsidRPr="00DB4319">
        <w:rPr>
          <w:rFonts w:ascii="Adobe Caslon Pro" w:hAnsi="Adobe Caslon Pro" w:cs="Times New Roman"/>
        </w:rPr>
        <w:t>It is paradoxical that dishonesty could flourish in Indonesia, where religion is pervasive, social rules governing manners and ethics are deeply ingrained and the education curriculum emphasizes behavior and morality as much as it does knowledge acquisition.</w:t>
      </w:r>
    </w:p>
    <w:p w14:paraId="7CD714FD" w14:textId="009186A7" w:rsidR="008C2AB5" w:rsidRPr="00DB4319" w:rsidRDefault="008C2AB5" w:rsidP="00700F83">
      <w:pPr>
        <w:spacing w:line="240" w:lineRule="auto"/>
        <w:ind w:left="720" w:firstLine="0"/>
        <w:rPr>
          <w:rFonts w:ascii="Adobe Caslon Pro" w:hAnsi="Adobe Caslon Pro" w:cs="Times New Roman"/>
        </w:rPr>
      </w:pPr>
      <w:r w:rsidRPr="00DB4319">
        <w:rPr>
          <w:rFonts w:ascii="Adobe Caslon Pro" w:hAnsi="Adobe Caslon Pro" w:cs="Times New Roman"/>
        </w:rPr>
        <w:t>…</w:t>
      </w:r>
    </w:p>
    <w:p w14:paraId="3DEC989C" w14:textId="74E7DAEC" w:rsidR="008C2AB5" w:rsidRPr="00DB4319" w:rsidRDefault="008C2AB5" w:rsidP="00700F83">
      <w:pPr>
        <w:spacing w:line="240" w:lineRule="auto"/>
        <w:ind w:left="720" w:firstLine="0"/>
        <w:rPr>
          <w:rFonts w:ascii="Adobe Caslon Pro" w:hAnsi="Adobe Caslon Pro" w:cs="Times New Roman"/>
        </w:rPr>
      </w:pPr>
      <w:r w:rsidRPr="00DB4319">
        <w:rPr>
          <w:rFonts w:ascii="Adobe Caslon Pro" w:hAnsi="Adobe Caslon Pro" w:cs="Times New Roman"/>
        </w:rPr>
        <w:t xml:space="preserve">But for cheating, teachers and administrators don’t deserve the brunt of the blame. The pernicious national exam does. In a nation as diverse as Indonesia, it is brutally unfair to predicate graduation on a uniform, standardized test </w:t>
      </w:r>
    </w:p>
    <w:p w14:paraId="1A253FF2" w14:textId="77777777" w:rsidR="00DD7AA9" w:rsidRPr="00DB4319" w:rsidRDefault="00DD7AA9" w:rsidP="00700F83">
      <w:pPr>
        <w:pStyle w:val="Heading1"/>
        <w:spacing w:line="240" w:lineRule="auto"/>
        <w:jc w:val="left"/>
        <w:rPr>
          <w:rFonts w:ascii="Adobe Caslon Pro" w:hAnsi="Adobe Caslon Pro"/>
        </w:rPr>
      </w:pPr>
    </w:p>
    <w:p w14:paraId="45081F11" w14:textId="01F4C080" w:rsidR="00453B3B" w:rsidRPr="00DB4319" w:rsidRDefault="00453B3B" w:rsidP="00700F83">
      <w:pPr>
        <w:spacing w:line="240" w:lineRule="auto"/>
        <w:rPr>
          <w:rFonts w:ascii="Adobe Caslon Pro" w:hAnsi="Adobe Caslon Pro" w:cs="Times New Roman"/>
        </w:rPr>
      </w:pPr>
      <w:r w:rsidRPr="00DB4319">
        <w:rPr>
          <w:rFonts w:ascii="Adobe Caslon Pro" w:hAnsi="Adobe Caslon Pro" w:cs="Times New Roman"/>
        </w:rPr>
        <w:t xml:space="preserve">However, as the concept of educational evaluation has evolved, it is important to keep advocating a better way to evaluate that focus more on the student—not the subject-matter or content standards. </w:t>
      </w:r>
    </w:p>
    <w:p w14:paraId="0057B50C" w14:textId="77777777" w:rsidR="00453B3B" w:rsidRPr="00DB4319" w:rsidRDefault="00453B3B" w:rsidP="00700F83">
      <w:pPr>
        <w:spacing w:line="240" w:lineRule="auto"/>
        <w:rPr>
          <w:rFonts w:ascii="Adobe Caslon Pro" w:hAnsi="Adobe Caslon Pro" w:cs="Times New Roman"/>
        </w:rPr>
      </w:pPr>
    </w:p>
    <w:p w14:paraId="75D848E6" w14:textId="0571A3F5" w:rsidR="00DD7AA9" w:rsidRPr="00DB4319" w:rsidRDefault="00DD7AA9" w:rsidP="00B30572">
      <w:pPr>
        <w:pStyle w:val="Heading1"/>
        <w:spacing w:line="240" w:lineRule="auto"/>
        <w:jc w:val="left"/>
        <w:rPr>
          <w:rFonts w:ascii="Adobe Caslon Pro" w:hAnsi="Adobe Caslon Pro"/>
        </w:rPr>
      </w:pPr>
      <w:r w:rsidRPr="00DB4319">
        <w:rPr>
          <w:rFonts w:ascii="Adobe Caslon Pro" w:hAnsi="Adobe Caslon Pro"/>
        </w:rPr>
        <w:t>Conclusion</w:t>
      </w:r>
    </w:p>
    <w:p w14:paraId="4D6E8ABC" w14:textId="5BFF5FC1" w:rsidR="00A73068" w:rsidRDefault="00892B0C" w:rsidP="00700F83">
      <w:pPr>
        <w:spacing w:line="240" w:lineRule="auto"/>
        <w:rPr>
          <w:rFonts w:ascii="Adobe Caslon Pro" w:hAnsi="Adobe Caslon Pro" w:cs="Times New Roman"/>
        </w:rPr>
      </w:pPr>
      <w:r>
        <w:rPr>
          <w:rFonts w:ascii="Adobe Caslon Pro" w:hAnsi="Adobe Caslon Pro" w:cs="Times New Roman"/>
        </w:rPr>
        <w:t xml:space="preserve">As a high-stakes and standardized testing, the National Exam has driven many situations that reduce teacher autonomy to design, implement, and evaluate their instructions. Also, it has digressed students’ motivation from learning for their self-actualization to learning for high scores. </w:t>
      </w:r>
    </w:p>
    <w:p w14:paraId="01C73EC1" w14:textId="52CD61FD" w:rsidR="00AF038D" w:rsidRPr="00B30572" w:rsidRDefault="00B30572" w:rsidP="00B30572">
      <w:pPr>
        <w:spacing w:line="240" w:lineRule="auto"/>
        <w:rPr>
          <w:rFonts w:ascii="Adobe Caslon Pro" w:hAnsi="Adobe Caslon Pro" w:cs="Times New Roman"/>
        </w:rPr>
      </w:pPr>
      <w:r>
        <w:rPr>
          <w:rFonts w:ascii="Adobe Caslon Pro" w:hAnsi="Adobe Caslon Pro" w:cs="Times New Roman"/>
        </w:rPr>
        <w:t>Central education authority should find better ways to evaluate teachers and schools; ways that will not degrade teachers’ motivation. Evaluation is a means to improve performance. When teachers are evaluated fairly, they will be more motivated because it is the human nature to always improve their mastery.</w:t>
      </w:r>
    </w:p>
    <w:p w14:paraId="39F1EDD5" w14:textId="77777777" w:rsidR="00B23B88" w:rsidRPr="00DB4319" w:rsidRDefault="00B23B88" w:rsidP="00700F83">
      <w:pPr>
        <w:spacing w:line="240" w:lineRule="auto"/>
        <w:ind w:left="810" w:hanging="810"/>
        <w:rPr>
          <w:rFonts w:ascii="Adobe Caslon Pro" w:hAnsi="Adobe Caslon Pro" w:cs="Times New Roman"/>
          <w:color w:val="1A1A1A"/>
          <w:szCs w:val="24"/>
        </w:rPr>
      </w:pPr>
    </w:p>
    <w:sectPr w:rsidR="00B23B88" w:rsidRPr="00DB4319" w:rsidSect="00B30572">
      <w:footerReference w:type="even" r:id="rId7"/>
      <w:footerReference w:type="default" r:id="rId8"/>
      <w:pgSz w:w="12240" w:h="15840"/>
      <w:pgMar w:top="1872" w:right="1800" w:bottom="172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9B67D" w14:textId="77777777" w:rsidR="00E742B3" w:rsidRDefault="00E742B3" w:rsidP="00EE413E">
      <w:pPr>
        <w:spacing w:line="240" w:lineRule="auto"/>
      </w:pPr>
      <w:r>
        <w:separator/>
      </w:r>
    </w:p>
  </w:endnote>
  <w:endnote w:type="continuationSeparator" w:id="0">
    <w:p w14:paraId="1367CD36" w14:textId="77777777" w:rsidR="00E742B3" w:rsidRDefault="00E742B3" w:rsidP="00EE4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w:altName w:val="Georgia"/>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0E74" w14:textId="77777777" w:rsidR="00827CEC" w:rsidRDefault="00827CEC" w:rsidP="00EE4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8B503" w14:textId="77777777" w:rsidR="00827CEC" w:rsidRDefault="00827CEC" w:rsidP="00EE41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A2AB" w14:textId="77777777" w:rsidR="00827CEC" w:rsidRDefault="00827CEC" w:rsidP="00DB4319">
    <w:pPr>
      <w:pStyle w:val="Footer"/>
      <w:framePr w:wrap="around" w:vAnchor="text" w:hAnchor="margin" w:xAlign="right"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97C6E">
      <w:rPr>
        <w:rStyle w:val="PageNumber"/>
        <w:noProof/>
      </w:rPr>
      <w:t>1</w:t>
    </w:r>
    <w:r>
      <w:rPr>
        <w:rStyle w:val="PageNumber"/>
      </w:rPr>
      <w:fldChar w:fldCharType="end"/>
    </w:r>
  </w:p>
  <w:p w14:paraId="17294C56" w14:textId="12B04A70" w:rsidR="00827CEC" w:rsidRPr="00B117D9" w:rsidRDefault="00827CEC" w:rsidP="00DB4319">
    <w:pPr>
      <w:pStyle w:val="Footer"/>
      <w:ind w:right="360" w:firstLine="0"/>
      <w:rPr>
        <w:rFonts w:ascii="Adobe Caslon Pro" w:hAnsi="Adobe Caslon Pro"/>
        <w:b/>
        <w:sz w:val="20"/>
      </w:rPr>
    </w:pPr>
    <w:r w:rsidRPr="00B117D9">
      <w:rPr>
        <w:rFonts w:ascii="Adobe Caslon Pro" w:hAnsi="Adobe Caslon Pro"/>
        <w:b/>
        <w:sz w:val="20"/>
      </w:rPr>
      <w:t xml:space="preserve">Option </w:t>
    </w:r>
    <w:r w:rsidR="0038125A">
      <w:rPr>
        <w:rFonts w:ascii="Adobe Caslon Pro" w:hAnsi="Adobe Caslon Pro"/>
        <w:b/>
        <w:sz w:val="20"/>
      </w:rPr>
      <w:t>I</w:t>
    </w:r>
    <w:r w:rsidRPr="00B117D9">
      <w:rPr>
        <w:rFonts w:ascii="Adobe Caslon Pro" w:hAnsi="Adobe Caslon Pro"/>
        <w:b/>
        <w:sz w:val="20"/>
      </w:rPr>
      <w:t xml:space="preserve">. </w:t>
    </w:r>
    <w:r w:rsidR="0038125A">
      <w:rPr>
        <w:rFonts w:ascii="Adobe Caslon Pro" w:hAnsi="Adobe Caslon Pro"/>
        <w:b/>
        <w:sz w:val="20"/>
      </w:rPr>
      <w:t>Job Application Paper</w:t>
    </w:r>
  </w:p>
  <w:p w14:paraId="4F7417FA" w14:textId="26624A19" w:rsidR="00827CEC" w:rsidRDefault="00827CEC" w:rsidP="00DB4319">
    <w:pPr>
      <w:pStyle w:val="Footer"/>
      <w:ind w:right="360" w:firstLine="0"/>
    </w:pPr>
    <w:r w:rsidRPr="00B117D9">
      <w:rPr>
        <w:rFonts w:ascii="Adobe Caslon Pro" w:hAnsi="Adobe Caslon Pro"/>
        <w:sz w:val="20"/>
      </w:rPr>
      <w:t>R546 Instructional Strategies for Thinking, Collaboration, and Motivation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1D55" w14:textId="77777777" w:rsidR="00E742B3" w:rsidRDefault="00E742B3" w:rsidP="00EE413E">
      <w:pPr>
        <w:spacing w:line="240" w:lineRule="auto"/>
      </w:pPr>
      <w:r>
        <w:separator/>
      </w:r>
    </w:p>
  </w:footnote>
  <w:footnote w:type="continuationSeparator" w:id="0">
    <w:p w14:paraId="0760A87F" w14:textId="77777777" w:rsidR="00E742B3" w:rsidRDefault="00E742B3" w:rsidP="00EE41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F87A88"/>
    <w:multiLevelType w:val="hybridMultilevel"/>
    <w:tmpl w:val="019AC4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843BFE"/>
    <w:multiLevelType w:val="hybridMultilevel"/>
    <w:tmpl w:val="6A8AB9C2"/>
    <w:lvl w:ilvl="0" w:tplc="31700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70FE1"/>
    <w:multiLevelType w:val="hybridMultilevel"/>
    <w:tmpl w:val="019AC4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0B148C"/>
    <w:multiLevelType w:val="hybridMultilevel"/>
    <w:tmpl w:val="07B87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DD0F5E"/>
    <w:multiLevelType w:val="hybridMultilevel"/>
    <w:tmpl w:val="8A041D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EA4664"/>
    <w:multiLevelType w:val="hybridMultilevel"/>
    <w:tmpl w:val="6A303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8"/>
  </w:num>
  <w:num w:numId="5">
    <w:abstractNumId w:val="4"/>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vpdxdw62ts0merstn5axxssavt9epvazxd&quot;&gt;My EndNote Library&lt;record-ids&gt;&lt;item&gt;140&lt;/item&gt;&lt;/record-ids&gt;&lt;/item&gt;&lt;/Libraries&gt;"/>
  </w:docVars>
  <w:rsids>
    <w:rsidRoot w:val="00F51F2A"/>
    <w:rsid w:val="0002714F"/>
    <w:rsid w:val="000401E1"/>
    <w:rsid w:val="00072DB6"/>
    <w:rsid w:val="00087E50"/>
    <w:rsid w:val="00093C72"/>
    <w:rsid w:val="00095183"/>
    <w:rsid w:val="000D2D93"/>
    <w:rsid w:val="000D3040"/>
    <w:rsid w:val="000E5857"/>
    <w:rsid w:val="0011263A"/>
    <w:rsid w:val="001134A4"/>
    <w:rsid w:val="001161C8"/>
    <w:rsid w:val="00155C79"/>
    <w:rsid w:val="00181821"/>
    <w:rsid w:val="001A7F8A"/>
    <w:rsid w:val="001B5E82"/>
    <w:rsid w:val="001C4CA9"/>
    <w:rsid w:val="001E6450"/>
    <w:rsid w:val="002037A9"/>
    <w:rsid w:val="00204B4F"/>
    <w:rsid w:val="0020670F"/>
    <w:rsid w:val="00216DB7"/>
    <w:rsid w:val="002727B1"/>
    <w:rsid w:val="00274871"/>
    <w:rsid w:val="002E5A12"/>
    <w:rsid w:val="002F0806"/>
    <w:rsid w:val="002F6252"/>
    <w:rsid w:val="00324090"/>
    <w:rsid w:val="00324640"/>
    <w:rsid w:val="0032589A"/>
    <w:rsid w:val="00337BB9"/>
    <w:rsid w:val="0034308C"/>
    <w:rsid w:val="0038125A"/>
    <w:rsid w:val="00381BAF"/>
    <w:rsid w:val="003C573F"/>
    <w:rsid w:val="003F3D3E"/>
    <w:rsid w:val="00400316"/>
    <w:rsid w:val="0040244C"/>
    <w:rsid w:val="004149D9"/>
    <w:rsid w:val="004379E2"/>
    <w:rsid w:val="00453B3B"/>
    <w:rsid w:val="00461E3B"/>
    <w:rsid w:val="00475E1F"/>
    <w:rsid w:val="004932FE"/>
    <w:rsid w:val="00494DC3"/>
    <w:rsid w:val="004C5D99"/>
    <w:rsid w:val="004D53F4"/>
    <w:rsid w:val="00503ACE"/>
    <w:rsid w:val="0053040E"/>
    <w:rsid w:val="005515B7"/>
    <w:rsid w:val="005842C8"/>
    <w:rsid w:val="00594A35"/>
    <w:rsid w:val="005C5817"/>
    <w:rsid w:val="005F03D4"/>
    <w:rsid w:val="00600806"/>
    <w:rsid w:val="00615695"/>
    <w:rsid w:val="00615C45"/>
    <w:rsid w:val="006175ED"/>
    <w:rsid w:val="006555DD"/>
    <w:rsid w:val="006556E9"/>
    <w:rsid w:val="00662F62"/>
    <w:rsid w:val="00682EFC"/>
    <w:rsid w:val="006A6631"/>
    <w:rsid w:val="006A73F1"/>
    <w:rsid w:val="006B13E9"/>
    <w:rsid w:val="006C11C1"/>
    <w:rsid w:val="006C744B"/>
    <w:rsid w:val="0070027B"/>
    <w:rsid w:val="00700F83"/>
    <w:rsid w:val="0070149A"/>
    <w:rsid w:val="00702398"/>
    <w:rsid w:val="0072104A"/>
    <w:rsid w:val="0073281F"/>
    <w:rsid w:val="00787045"/>
    <w:rsid w:val="00806CAB"/>
    <w:rsid w:val="008223A1"/>
    <w:rsid w:val="00827CEC"/>
    <w:rsid w:val="00855A34"/>
    <w:rsid w:val="00875CF2"/>
    <w:rsid w:val="0087653B"/>
    <w:rsid w:val="00892B0C"/>
    <w:rsid w:val="008A7C96"/>
    <w:rsid w:val="008C2AB5"/>
    <w:rsid w:val="008E01D9"/>
    <w:rsid w:val="008F2A16"/>
    <w:rsid w:val="00903B7E"/>
    <w:rsid w:val="0096522B"/>
    <w:rsid w:val="00973D42"/>
    <w:rsid w:val="00982F06"/>
    <w:rsid w:val="009A07DE"/>
    <w:rsid w:val="009B7BA7"/>
    <w:rsid w:val="009C7CC7"/>
    <w:rsid w:val="009E6D2B"/>
    <w:rsid w:val="00A27A86"/>
    <w:rsid w:val="00A30E1D"/>
    <w:rsid w:val="00A31944"/>
    <w:rsid w:val="00A6266E"/>
    <w:rsid w:val="00A73068"/>
    <w:rsid w:val="00A852CC"/>
    <w:rsid w:val="00AA4D49"/>
    <w:rsid w:val="00AA511F"/>
    <w:rsid w:val="00AF038D"/>
    <w:rsid w:val="00AF7116"/>
    <w:rsid w:val="00B23B88"/>
    <w:rsid w:val="00B30572"/>
    <w:rsid w:val="00B34AD3"/>
    <w:rsid w:val="00B44128"/>
    <w:rsid w:val="00B67060"/>
    <w:rsid w:val="00B95062"/>
    <w:rsid w:val="00B978D5"/>
    <w:rsid w:val="00BB4DF6"/>
    <w:rsid w:val="00BD0CFB"/>
    <w:rsid w:val="00BF02D5"/>
    <w:rsid w:val="00C25442"/>
    <w:rsid w:val="00C71C94"/>
    <w:rsid w:val="00C7404F"/>
    <w:rsid w:val="00C86E13"/>
    <w:rsid w:val="00CA1191"/>
    <w:rsid w:val="00CA4882"/>
    <w:rsid w:val="00CB0696"/>
    <w:rsid w:val="00CB5E33"/>
    <w:rsid w:val="00CC3D93"/>
    <w:rsid w:val="00CE3EF1"/>
    <w:rsid w:val="00D12626"/>
    <w:rsid w:val="00D1366A"/>
    <w:rsid w:val="00D535A5"/>
    <w:rsid w:val="00D5746B"/>
    <w:rsid w:val="00D75FC5"/>
    <w:rsid w:val="00D75FFD"/>
    <w:rsid w:val="00D8299E"/>
    <w:rsid w:val="00D83019"/>
    <w:rsid w:val="00D91D6B"/>
    <w:rsid w:val="00DB4319"/>
    <w:rsid w:val="00DD7AA9"/>
    <w:rsid w:val="00DE7822"/>
    <w:rsid w:val="00DE7A95"/>
    <w:rsid w:val="00E12DEE"/>
    <w:rsid w:val="00E434C4"/>
    <w:rsid w:val="00E46C3F"/>
    <w:rsid w:val="00E742B3"/>
    <w:rsid w:val="00E80484"/>
    <w:rsid w:val="00E85604"/>
    <w:rsid w:val="00E958FD"/>
    <w:rsid w:val="00EB25C2"/>
    <w:rsid w:val="00EB2767"/>
    <w:rsid w:val="00ED5974"/>
    <w:rsid w:val="00EE413E"/>
    <w:rsid w:val="00EE4723"/>
    <w:rsid w:val="00F03F8A"/>
    <w:rsid w:val="00F05E94"/>
    <w:rsid w:val="00F245B0"/>
    <w:rsid w:val="00F5109E"/>
    <w:rsid w:val="00F51F2A"/>
    <w:rsid w:val="00F609E1"/>
    <w:rsid w:val="00F63101"/>
    <w:rsid w:val="00F92880"/>
    <w:rsid w:val="00F97C6E"/>
    <w:rsid w:val="00FB1E46"/>
    <w:rsid w:val="00FE18AF"/>
    <w:rsid w:val="00FE3D90"/>
    <w:rsid w:val="00FE4351"/>
    <w:rsid w:val="00FF0DAD"/>
    <w:rsid w:val="00FF31C9"/>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5D9CA"/>
  <w14:defaultImageDpi w14:val="300"/>
  <w15:docId w15:val="{53D5127C-D2AC-4E0F-9626-B2AD95FF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2A"/>
    <w:pPr>
      <w:spacing w:after="0"/>
      <w:ind w:firstLine="720"/>
    </w:pPr>
    <w:rPr>
      <w:rFonts w:ascii="Times New Roman" w:hAnsi="Times New Roman"/>
      <w:sz w:val="24"/>
    </w:rPr>
  </w:style>
  <w:style w:type="paragraph" w:styleId="Heading1">
    <w:name w:val="heading 1"/>
    <w:basedOn w:val="Normal"/>
    <w:next w:val="Normal"/>
    <w:link w:val="Heading1Char"/>
    <w:uiPriority w:val="9"/>
    <w:qFormat/>
    <w:rsid w:val="00F51F2A"/>
    <w:pPr>
      <w:ind w:firstLine="0"/>
      <w:jc w:val="center"/>
      <w:outlineLvl w:val="0"/>
    </w:pPr>
    <w:rPr>
      <w:rFonts w:eastAsiaTheme="majorEastAsia"/>
      <w:b/>
      <w:bCs/>
      <w:iCs/>
      <w:szCs w:val="32"/>
    </w:rPr>
  </w:style>
  <w:style w:type="paragraph" w:styleId="Heading2">
    <w:name w:val="heading 2"/>
    <w:basedOn w:val="Normal"/>
    <w:next w:val="Normal"/>
    <w:link w:val="Heading2Char"/>
    <w:uiPriority w:val="9"/>
    <w:semiHidden/>
    <w:unhideWhenUsed/>
    <w:qFormat/>
    <w:rsid w:val="00F51F2A"/>
    <w:pPr>
      <w:ind w:firstLine="0"/>
      <w:outlineLvl w:val="1"/>
    </w:pPr>
    <w:rPr>
      <w:b/>
    </w:rPr>
  </w:style>
  <w:style w:type="paragraph" w:styleId="Heading3">
    <w:name w:val="heading 3"/>
    <w:basedOn w:val="Normal"/>
    <w:next w:val="Normal"/>
    <w:link w:val="Heading3Char"/>
    <w:uiPriority w:val="9"/>
    <w:semiHidden/>
    <w:unhideWhenUsed/>
    <w:qFormat/>
    <w:rsid w:val="00F51F2A"/>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51F2A"/>
    <w:pPr>
      <w:spacing w:before="28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F51F2A"/>
    <w:pPr>
      <w:spacing w:before="280" w:line="360" w:lineRule="auto"/>
      <w:ind w:firstLine="0"/>
      <w:outlineLvl w:val="4"/>
    </w:pPr>
    <w:rPr>
      <w:rFonts w:asciiTheme="majorHAnsi" w:eastAsiaTheme="majorEastAsia" w:hAnsiTheme="majorHAnsi" w:cstheme="majorBidi"/>
      <w:b/>
      <w:bCs/>
      <w:i/>
      <w:iCs/>
      <w:sz w:val="22"/>
    </w:rPr>
  </w:style>
  <w:style w:type="paragraph" w:styleId="Heading6">
    <w:name w:val="heading 6"/>
    <w:basedOn w:val="Normal"/>
    <w:next w:val="Normal"/>
    <w:link w:val="Heading6Char"/>
    <w:uiPriority w:val="9"/>
    <w:semiHidden/>
    <w:unhideWhenUsed/>
    <w:qFormat/>
    <w:rsid w:val="00F51F2A"/>
    <w:pPr>
      <w:spacing w:before="280" w:after="80" w:line="360" w:lineRule="auto"/>
      <w:ind w:firstLine="0"/>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F51F2A"/>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51F2A"/>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51F2A"/>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F2A"/>
    <w:rPr>
      <w:rFonts w:ascii="Times New Roman" w:eastAsiaTheme="majorEastAsia" w:hAnsi="Times New Roman"/>
      <w:b/>
      <w:bCs/>
      <w:iCs/>
      <w:sz w:val="24"/>
      <w:szCs w:val="32"/>
    </w:rPr>
  </w:style>
  <w:style w:type="character" w:customStyle="1" w:styleId="Heading2Char">
    <w:name w:val="Heading 2 Char"/>
    <w:basedOn w:val="DefaultParagraphFont"/>
    <w:link w:val="Heading2"/>
    <w:uiPriority w:val="9"/>
    <w:semiHidden/>
    <w:rsid w:val="00F51F2A"/>
    <w:rPr>
      <w:rFonts w:ascii="Times New Roman" w:hAnsi="Times New Roman"/>
      <w:b/>
      <w:sz w:val="24"/>
    </w:rPr>
  </w:style>
  <w:style w:type="character" w:customStyle="1" w:styleId="Heading3Char">
    <w:name w:val="Heading 3 Char"/>
    <w:basedOn w:val="DefaultParagraphFont"/>
    <w:link w:val="Heading3"/>
    <w:uiPriority w:val="9"/>
    <w:semiHidden/>
    <w:rsid w:val="00F51F2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F51F2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F51F2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F51F2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51F2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F51F2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F51F2A"/>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9A07DE"/>
    <w:pPr>
      <w:ind w:firstLine="0"/>
      <w:jc w:val="center"/>
    </w:pPr>
    <w:rPr>
      <w:rFonts w:eastAsiaTheme="majorEastAsia"/>
      <w:b/>
      <w:szCs w:val="24"/>
    </w:rPr>
  </w:style>
  <w:style w:type="character" w:customStyle="1" w:styleId="TitleChar">
    <w:name w:val="Title Char"/>
    <w:basedOn w:val="DefaultParagraphFont"/>
    <w:link w:val="Title"/>
    <w:uiPriority w:val="10"/>
    <w:rsid w:val="009A07DE"/>
    <w:rPr>
      <w:rFonts w:ascii="Times New Roman" w:eastAsiaTheme="majorEastAsia" w:hAnsi="Times New Roman"/>
      <w:b/>
      <w:sz w:val="24"/>
      <w:szCs w:val="24"/>
    </w:rPr>
  </w:style>
  <w:style w:type="paragraph" w:styleId="Subtitle">
    <w:name w:val="Subtitle"/>
    <w:basedOn w:val="Normal"/>
    <w:next w:val="Normal"/>
    <w:link w:val="SubtitleChar"/>
    <w:uiPriority w:val="11"/>
    <w:qFormat/>
    <w:rsid w:val="00F51F2A"/>
    <w:pPr>
      <w:spacing w:after="320"/>
      <w:jc w:val="right"/>
    </w:pPr>
    <w:rPr>
      <w:rFonts w:asciiTheme="minorHAnsi" w:hAnsiTheme="minorHAnsi"/>
      <w:i/>
      <w:iCs/>
      <w:color w:val="808080" w:themeColor="text1" w:themeTint="7F"/>
      <w:spacing w:val="10"/>
      <w:szCs w:val="24"/>
    </w:rPr>
  </w:style>
  <w:style w:type="character" w:customStyle="1" w:styleId="SubtitleChar">
    <w:name w:val="Subtitle Char"/>
    <w:basedOn w:val="DefaultParagraphFont"/>
    <w:link w:val="Subtitle"/>
    <w:uiPriority w:val="11"/>
    <w:rsid w:val="00F51F2A"/>
    <w:rPr>
      <w:i/>
      <w:iCs/>
      <w:color w:val="808080" w:themeColor="text1" w:themeTint="7F"/>
      <w:spacing w:val="10"/>
      <w:sz w:val="24"/>
      <w:szCs w:val="24"/>
    </w:rPr>
  </w:style>
  <w:style w:type="character" w:styleId="Strong">
    <w:name w:val="Strong"/>
    <w:basedOn w:val="DefaultParagraphFont"/>
    <w:uiPriority w:val="22"/>
    <w:qFormat/>
    <w:rsid w:val="00F51F2A"/>
    <w:rPr>
      <w:b/>
      <w:bCs/>
      <w:spacing w:val="0"/>
    </w:rPr>
  </w:style>
  <w:style w:type="character" w:styleId="Emphasis">
    <w:name w:val="Emphasis"/>
    <w:uiPriority w:val="20"/>
    <w:qFormat/>
    <w:rsid w:val="00F51F2A"/>
    <w:rPr>
      <w:b/>
      <w:bCs/>
      <w:i/>
      <w:iCs/>
      <w:color w:val="auto"/>
    </w:rPr>
  </w:style>
  <w:style w:type="paragraph" w:styleId="NoSpacing">
    <w:name w:val="No Spacing"/>
    <w:basedOn w:val="Normal"/>
    <w:link w:val="NoSpacingChar"/>
    <w:uiPriority w:val="1"/>
    <w:qFormat/>
    <w:rsid w:val="00F51F2A"/>
    <w:pPr>
      <w:spacing w:line="240" w:lineRule="auto"/>
      <w:ind w:firstLine="0"/>
    </w:pPr>
    <w:rPr>
      <w:rFonts w:asciiTheme="minorHAnsi" w:hAnsiTheme="minorHAnsi"/>
      <w:sz w:val="22"/>
    </w:rPr>
  </w:style>
  <w:style w:type="paragraph" w:styleId="ListParagraph">
    <w:name w:val="List Paragraph"/>
    <w:basedOn w:val="Normal"/>
    <w:uiPriority w:val="34"/>
    <w:qFormat/>
    <w:rsid w:val="00F51F2A"/>
    <w:pPr>
      <w:ind w:left="720"/>
      <w:contextualSpacing/>
    </w:pPr>
  </w:style>
  <w:style w:type="paragraph" w:styleId="Quote">
    <w:name w:val="Quote"/>
    <w:basedOn w:val="Normal"/>
    <w:next w:val="Normal"/>
    <w:link w:val="QuoteChar"/>
    <w:uiPriority w:val="29"/>
    <w:qFormat/>
    <w:rsid w:val="00F51F2A"/>
    <w:rPr>
      <w:rFonts w:asciiTheme="minorHAnsi" w:hAnsiTheme="minorHAnsi"/>
      <w:color w:val="5A5A5A" w:themeColor="text1" w:themeTint="A5"/>
      <w:sz w:val="22"/>
    </w:rPr>
  </w:style>
  <w:style w:type="character" w:customStyle="1" w:styleId="QuoteChar">
    <w:name w:val="Quote Char"/>
    <w:basedOn w:val="DefaultParagraphFont"/>
    <w:link w:val="Quote"/>
    <w:uiPriority w:val="29"/>
    <w:rsid w:val="00F51F2A"/>
    <w:rPr>
      <w:color w:val="5A5A5A" w:themeColor="text1" w:themeTint="A5"/>
    </w:rPr>
  </w:style>
  <w:style w:type="paragraph" w:styleId="IntenseQuote">
    <w:name w:val="Intense Quote"/>
    <w:basedOn w:val="Normal"/>
    <w:next w:val="Normal"/>
    <w:link w:val="IntenseQuoteChar"/>
    <w:uiPriority w:val="30"/>
    <w:qFormat/>
    <w:rsid w:val="00F51F2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51F2A"/>
    <w:rPr>
      <w:rFonts w:asciiTheme="majorHAnsi" w:eastAsiaTheme="majorEastAsia" w:hAnsiTheme="majorHAnsi" w:cstheme="majorBidi"/>
      <w:i/>
      <w:iCs/>
      <w:sz w:val="20"/>
      <w:szCs w:val="20"/>
    </w:rPr>
  </w:style>
  <w:style w:type="character" w:styleId="SubtleEmphasis">
    <w:name w:val="Subtle Emphasis"/>
    <w:uiPriority w:val="19"/>
    <w:qFormat/>
    <w:rsid w:val="00F51F2A"/>
    <w:rPr>
      <w:i/>
      <w:iCs/>
      <w:color w:val="5A5A5A" w:themeColor="text1" w:themeTint="A5"/>
    </w:rPr>
  </w:style>
  <w:style w:type="character" w:styleId="IntenseEmphasis">
    <w:name w:val="Intense Emphasis"/>
    <w:uiPriority w:val="21"/>
    <w:qFormat/>
    <w:rsid w:val="00F51F2A"/>
    <w:rPr>
      <w:b/>
      <w:bCs/>
      <w:i/>
      <w:iCs/>
      <w:color w:val="auto"/>
      <w:u w:val="single"/>
    </w:rPr>
  </w:style>
  <w:style w:type="character" w:styleId="SubtleReference">
    <w:name w:val="Subtle Reference"/>
    <w:uiPriority w:val="31"/>
    <w:qFormat/>
    <w:rsid w:val="00F51F2A"/>
    <w:rPr>
      <w:smallCaps/>
    </w:rPr>
  </w:style>
  <w:style w:type="character" w:styleId="IntenseReference">
    <w:name w:val="Intense Reference"/>
    <w:uiPriority w:val="32"/>
    <w:qFormat/>
    <w:rsid w:val="00F51F2A"/>
    <w:rPr>
      <w:b/>
      <w:bCs/>
      <w:smallCaps/>
      <w:color w:val="auto"/>
    </w:rPr>
  </w:style>
  <w:style w:type="character" w:styleId="BookTitle">
    <w:name w:val="Book Title"/>
    <w:uiPriority w:val="33"/>
    <w:qFormat/>
    <w:rsid w:val="00F51F2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51F2A"/>
    <w:pPr>
      <w:outlineLvl w:val="9"/>
    </w:pPr>
    <w:rPr>
      <w:lang w:bidi="en-US"/>
    </w:rPr>
  </w:style>
  <w:style w:type="paragraph" w:styleId="Caption">
    <w:name w:val="caption"/>
    <w:basedOn w:val="Normal"/>
    <w:next w:val="Normal"/>
    <w:uiPriority w:val="35"/>
    <w:semiHidden/>
    <w:unhideWhenUsed/>
    <w:qFormat/>
    <w:rsid w:val="00F51F2A"/>
    <w:rPr>
      <w:rFonts w:cs="Times New Roman"/>
      <w:b/>
      <w:bCs/>
      <w:sz w:val="18"/>
      <w:szCs w:val="18"/>
    </w:rPr>
  </w:style>
  <w:style w:type="character" w:customStyle="1" w:styleId="NoSpacingChar">
    <w:name w:val="No Spacing Char"/>
    <w:basedOn w:val="DefaultParagraphFont"/>
    <w:link w:val="NoSpacing"/>
    <w:uiPriority w:val="1"/>
    <w:rsid w:val="00F51F2A"/>
  </w:style>
  <w:style w:type="paragraph" w:customStyle="1" w:styleId="EndNoteBibliographyTitle">
    <w:name w:val="EndNote Bibliography Title"/>
    <w:basedOn w:val="Normal"/>
    <w:rsid w:val="00F05E94"/>
    <w:pPr>
      <w:jc w:val="center"/>
    </w:pPr>
    <w:rPr>
      <w:rFonts w:cs="Times New Roman"/>
    </w:rPr>
  </w:style>
  <w:style w:type="paragraph" w:customStyle="1" w:styleId="EndNoteBibliography">
    <w:name w:val="EndNote Bibliography"/>
    <w:basedOn w:val="Normal"/>
    <w:rsid w:val="00F05E94"/>
    <w:pPr>
      <w:spacing w:line="240" w:lineRule="auto"/>
    </w:pPr>
    <w:rPr>
      <w:rFonts w:cs="Times New Roman"/>
    </w:rPr>
  </w:style>
  <w:style w:type="character" w:styleId="Hyperlink">
    <w:name w:val="Hyperlink"/>
    <w:basedOn w:val="DefaultParagraphFont"/>
    <w:uiPriority w:val="99"/>
    <w:unhideWhenUsed/>
    <w:rsid w:val="00C71C94"/>
    <w:rPr>
      <w:color w:val="0000FF" w:themeColor="hyperlink"/>
      <w:u w:val="single"/>
    </w:rPr>
  </w:style>
  <w:style w:type="paragraph" w:styleId="Footer">
    <w:name w:val="footer"/>
    <w:basedOn w:val="Normal"/>
    <w:link w:val="FooterChar"/>
    <w:uiPriority w:val="99"/>
    <w:unhideWhenUsed/>
    <w:rsid w:val="00EE413E"/>
    <w:pPr>
      <w:tabs>
        <w:tab w:val="center" w:pos="4320"/>
        <w:tab w:val="right" w:pos="8640"/>
      </w:tabs>
      <w:spacing w:line="240" w:lineRule="auto"/>
    </w:pPr>
  </w:style>
  <w:style w:type="character" w:customStyle="1" w:styleId="FooterChar">
    <w:name w:val="Footer Char"/>
    <w:basedOn w:val="DefaultParagraphFont"/>
    <w:link w:val="Footer"/>
    <w:uiPriority w:val="99"/>
    <w:rsid w:val="00EE413E"/>
    <w:rPr>
      <w:rFonts w:ascii="Times New Roman" w:hAnsi="Times New Roman"/>
      <w:sz w:val="24"/>
    </w:rPr>
  </w:style>
  <w:style w:type="character" w:styleId="PageNumber">
    <w:name w:val="page number"/>
    <w:basedOn w:val="DefaultParagraphFont"/>
    <w:uiPriority w:val="99"/>
    <w:semiHidden/>
    <w:unhideWhenUsed/>
    <w:rsid w:val="00EE413E"/>
  </w:style>
  <w:style w:type="paragraph" w:styleId="Header">
    <w:name w:val="header"/>
    <w:basedOn w:val="Normal"/>
    <w:link w:val="HeaderChar"/>
    <w:uiPriority w:val="99"/>
    <w:unhideWhenUsed/>
    <w:rsid w:val="00B44128"/>
    <w:pPr>
      <w:tabs>
        <w:tab w:val="center" w:pos="4320"/>
        <w:tab w:val="right" w:pos="8640"/>
      </w:tabs>
      <w:spacing w:line="240" w:lineRule="auto"/>
    </w:pPr>
  </w:style>
  <w:style w:type="character" w:customStyle="1" w:styleId="HeaderChar">
    <w:name w:val="Header Char"/>
    <w:basedOn w:val="DefaultParagraphFont"/>
    <w:link w:val="Header"/>
    <w:uiPriority w:val="99"/>
    <w:rsid w:val="00B44128"/>
    <w:rPr>
      <w:rFonts w:ascii="Times New Roman" w:hAnsi="Times New Roman"/>
      <w:sz w:val="24"/>
    </w:rPr>
  </w:style>
  <w:style w:type="character" w:styleId="FollowedHyperlink">
    <w:name w:val="FollowedHyperlink"/>
    <w:basedOn w:val="DefaultParagraphFont"/>
    <w:uiPriority w:val="99"/>
    <w:semiHidden/>
    <w:unhideWhenUsed/>
    <w:rsid w:val="00C86E13"/>
    <w:rPr>
      <w:color w:val="800080" w:themeColor="followedHyperlink"/>
      <w:u w:val="single"/>
    </w:rPr>
  </w:style>
  <w:style w:type="paragraph" w:styleId="BalloonText">
    <w:name w:val="Balloon Text"/>
    <w:basedOn w:val="Normal"/>
    <w:link w:val="BalloonTextChar"/>
    <w:uiPriority w:val="99"/>
    <w:semiHidden/>
    <w:unhideWhenUsed/>
    <w:rsid w:val="00B950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Muhtar Ahmad</dc:creator>
  <cp:keywords/>
  <dc:description/>
  <cp:lastModifiedBy>User</cp:lastModifiedBy>
  <cp:revision>2</cp:revision>
  <cp:lastPrinted>2014-10-01T00:18:00Z</cp:lastPrinted>
  <dcterms:created xsi:type="dcterms:W3CDTF">2015-08-23T02:30:00Z</dcterms:created>
  <dcterms:modified xsi:type="dcterms:W3CDTF">2015-08-23T02:30:00Z</dcterms:modified>
</cp:coreProperties>
</file>