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9101" w14:textId="68BCB509" w:rsidR="003B186F" w:rsidRPr="009A252F" w:rsidRDefault="002E2FAC" w:rsidP="00532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Hlk80878140"/>
      <w:r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>Curt</w:t>
      </w:r>
      <w:r w:rsidR="00B6209F"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>is J.</w:t>
      </w:r>
      <w:r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Bonk, Professor, I</w:t>
      </w:r>
      <w:r w:rsidR="00B6209F"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>ndiana University</w:t>
      </w:r>
    </w:p>
    <w:p w14:paraId="3AE95525" w14:textId="5B769B76" w:rsidR="00A223FC" w:rsidRPr="009A252F" w:rsidRDefault="009A252F" w:rsidP="00532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Four</w:t>
      </w:r>
      <w:r w:rsidR="00A223FC"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Years of </w:t>
      </w:r>
      <w:r w:rsidR="00C045C6"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Writing and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Pandemic </w:t>
      </w:r>
      <w:r w:rsidR="00A223FC"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>Publishing</w:t>
      </w:r>
    </w:p>
    <w:p w14:paraId="53F2DD73" w14:textId="15919FA7" w:rsidR="002E2FAC" w:rsidRPr="009A252F" w:rsidRDefault="002E2FAC" w:rsidP="00532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>http://curtbonk.com/, cjbonk@indiana.edu</w:t>
      </w:r>
    </w:p>
    <w:p w14:paraId="4076AD45" w14:textId="0E1637C1" w:rsidR="005F06BF" w:rsidRPr="009A252F" w:rsidRDefault="002E2FAC" w:rsidP="00532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Published </w:t>
      </w:r>
      <w:r w:rsidR="00F2765C">
        <w:rPr>
          <w:rFonts w:ascii="Times New Roman" w:hAnsi="Times New Roman" w:cs="Times New Roman"/>
          <w:b/>
          <w:bCs/>
          <w:color w:val="0070C0"/>
          <w:sz w:val="28"/>
          <w:szCs w:val="28"/>
        </w:rPr>
        <w:t>from</w:t>
      </w:r>
      <w:r w:rsidR="003B186F"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A252F"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January </w:t>
      </w:r>
      <w:r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>2020</w:t>
      </w:r>
      <w:r w:rsidR="009A252F"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to February 2024</w:t>
      </w:r>
    </w:p>
    <w:p w14:paraId="481B0BC6" w14:textId="77777777" w:rsidR="005F06BF" w:rsidRPr="009A252F" w:rsidRDefault="005F06BF" w:rsidP="0053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D2097" w14:textId="504E345A" w:rsidR="005F06BF" w:rsidRPr="009A252F" w:rsidRDefault="008434CE" w:rsidP="00532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252F">
        <w:rPr>
          <w:rFonts w:ascii="Times New Roman" w:hAnsi="Times New Roman" w:cs="Times New Roman"/>
          <w:b/>
          <w:bCs/>
          <w:sz w:val="28"/>
          <w:szCs w:val="28"/>
        </w:rPr>
        <w:t>Publi</w:t>
      </w:r>
      <w:r w:rsidR="00CC204A" w:rsidRPr="009A252F">
        <w:rPr>
          <w:rFonts w:ascii="Times New Roman" w:hAnsi="Times New Roman" w:cs="Times New Roman"/>
          <w:b/>
          <w:bCs/>
          <w:sz w:val="28"/>
          <w:szCs w:val="28"/>
        </w:rPr>
        <w:t>cations</w:t>
      </w:r>
      <w:r w:rsidRPr="009A2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252F">
        <w:rPr>
          <w:rFonts w:ascii="Times New Roman" w:hAnsi="Times New Roman" w:cs="Times New Roman"/>
          <w:b/>
          <w:bCs/>
          <w:sz w:val="28"/>
          <w:szCs w:val="28"/>
        </w:rPr>
        <w:t xml:space="preserve">January </w:t>
      </w:r>
      <w:r w:rsidRPr="009A252F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C045C6" w:rsidRPr="009A2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252F">
        <w:rPr>
          <w:rFonts w:ascii="Times New Roman" w:hAnsi="Times New Roman" w:cs="Times New Roman"/>
          <w:b/>
          <w:bCs/>
          <w:sz w:val="28"/>
          <w:szCs w:val="28"/>
        </w:rPr>
        <w:t>to February 2024</w:t>
      </w:r>
    </w:p>
    <w:p w14:paraId="41D02A8B" w14:textId="0802DD47" w:rsidR="005F06BF" w:rsidRPr="009A252F" w:rsidRDefault="008434CE" w:rsidP="005324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B3924" w:rsidRPr="009A252F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D60E3"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Journal Articles: </w:t>
      </w:r>
      <w:r w:rsidRPr="009A252F">
        <w:rPr>
          <w:rFonts w:ascii="Times New Roman" w:hAnsi="Times New Roman" w:cs="Times New Roman"/>
          <w:sz w:val="24"/>
          <w:szCs w:val="24"/>
        </w:rPr>
        <w:t>23</w:t>
      </w:r>
      <w:r w:rsidR="005F06BF" w:rsidRPr="009A252F">
        <w:rPr>
          <w:rFonts w:ascii="Times New Roman" w:hAnsi="Times New Roman" w:cs="Times New Roman"/>
          <w:sz w:val="24"/>
          <w:szCs w:val="24"/>
        </w:rPr>
        <w:t xml:space="preserve"> peer reviewed journal articles </w:t>
      </w:r>
      <w:r w:rsidRPr="009A252F">
        <w:rPr>
          <w:rFonts w:ascii="Times New Roman" w:hAnsi="Times New Roman" w:cs="Times New Roman"/>
          <w:sz w:val="24"/>
          <w:szCs w:val="24"/>
        </w:rPr>
        <w:t xml:space="preserve">(including </w:t>
      </w:r>
      <w:r w:rsidR="006B3924" w:rsidRPr="009A252F">
        <w:rPr>
          <w:rFonts w:ascii="Times New Roman" w:hAnsi="Times New Roman" w:cs="Times New Roman"/>
          <w:sz w:val="24"/>
          <w:szCs w:val="24"/>
        </w:rPr>
        <w:t>23</w:t>
      </w:r>
      <w:r w:rsidRPr="009A252F">
        <w:rPr>
          <w:rFonts w:ascii="Times New Roman" w:hAnsi="Times New Roman" w:cs="Times New Roman"/>
          <w:sz w:val="24"/>
          <w:szCs w:val="24"/>
        </w:rPr>
        <w:t xml:space="preserve"> in SSCI journals) like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BJET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ETR&amp;D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Distance Education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JECR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Interactive Learning Environments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JCHE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JCAL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IRRODL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APJE</w:t>
      </w:r>
      <w:r w:rsidRPr="009A252F">
        <w:rPr>
          <w:rFonts w:ascii="Times New Roman" w:hAnsi="Times New Roman" w:cs="Times New Roman"/>
          <w:sz w:val="24"/>
          <w:szCs w:val="24"/>
        </w:rPr>
        <w:t xml:space="preserve">, and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APER</w:t>
      </w:r>
      <w:r w:rsidRPr="009A252F">
        <w:rPr>
          <w:rFonts w:ascii="Times New Roman" w:hAnsi="Times New Roman" w:cs="Times New Roman"/>
          <w:sz w:val="24"/>
          <w:szCs w:val="24"/>
        </w:rPr>
        <w:t>)</w:t>
      </w:r>
      <w:r w:rsidR="005F06BF" w:rsidRPr="009A252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7839B0" w14:textId="28B08E3D" w:rsidR="005F06BF" w:rsidRPr="009A252F" w:rsidRDefault="008434CE" w:rsidP="005324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B3924" w:rsidRPr="009A25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D60E3" w:rsidRPr="009A252F">
        <w:rPr>
          <w:rFonts w:ascii="Times New Roman" w:hAnsi="Times New Roman" w:cs="Times New Roman"/>
          <w:b/>
          <w:bCs/>
          <w:sz w:val="24"/>
          <w:szCs w:val="24"/>
        </w:rPr>
        <w:t>Book</w:t>
      </w:r>
      <w:r w:rsidRPr="009A252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D60E3"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F06BF" w:rsidRPr="009A252F">
        <w:rPr>
          <w:rFonts w:ascii="Times New Roman" w:hAnsi="Times New Roman" w:cs="Times New Roman"/>
          <w:sz w:val="24"/>
          <w:szCs w:val="24"/>
        </w:rPr>
        <w:t xml:space="preserve">One major edited book with 30 manuscripts and 67 contributors from around the world published by Routledge (i.e., MOOCs and Open Education in the Global South), </w:t>
      </w:r>
      <w:r w:rsidR="005F7D1E">
        <w:rPr>
          <w:rFonts w:ascii="Times New Roman" w:hAnsi="Times New Roman" w:cs="Times New Roman"/>
          <w:sz w:val="24"/>
          <w:szCs w:val="24"/>
        </w:rPr>
        <w:t xml:space="preserve">and </w:t>
      </w:r>
      <w:r w:rsidR="00F2765C">
        <w:rPr>
          <w:rFonts w:ascii="Times New Roman" w:hAnsi="Times New Roman" w:cs="Times New Roman"/>
          <w:sz w:val="24"/>
          <w:szCs w:val="24"/>
        </w:rPr>
        <w:t>another</w:t>
      </w:r>
      <w:r w:rsidR="005F7D1E">
        <w:rPr>
          <w:rFonts w:ascii="Times New Roman" w:hAnsi="Times New Roman" w:cs="Times New Roman"/>
          <w:sz w:val="24"/>
          <w:szCs w:val="24"/>
        </w:rPr>
        <w:t xml:space="preserve"> edited book </w:t>
      </w:r>
      <w:r w:rsidR="00F2765C">
        <w:rPr>
          <w:rFonts w:ascii="Times New Roman" w:hAnsi="Times New Roman" w:cs="Times New Roman"/>
          <w:sz w:val="24"/>
          <w:szCs w:val="24"/>
        </w:rPr>
        <w:t xml:space="preserve">published by Routledge </w:t>
      </w:r>
      <w:r w:rsidR="005F7D1E">
        <w:rPr>
          <w:rFonts w:ascii="Times New Roman" w:hAnsi="Times New Roman" w:cs="Times New Roman"/>
          <w:sz w:val="24"/>
          <w:szCs w:val="24"/>
        </w:rPr>
        <w:t>with 45 chapters and 46 contributors.</w:t>
      </w:r>
    </w:p>
    <w:p w14:paraId="369788B7" w14:textId="5EA26B5A" w:rsidR="005F06BF" w:rsidRPr="009A252F" w:rsidRDefault="008434CE" w:rsidP="005324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B3924" w:rsidRPr="009A25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D60E3" w:rsidRPr="009A252F">
        <w:rPr>
          <w:rFonts w:ascii="Times New Roman" w:hAnsi="Times New Roman" w:cs="Times New Roman"/>
          <w:b/>
          <w:bCs/>
          <w:sz w:val="24"/>
          <w:szCs w:val="24"/>
        </w:rPr>
        <w:t>Edited Special Journal Issue</w:t>
      </w:r>
      <w:r w:rsidR="00F2765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D60E3"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82A0A">
        <w:rPr>
          <w:rFonts w:ascii="Times New Roman" w:hAnsi="Times New Roman" w:cs="Times New Roman"/>
          <w:sz w:val="24"/>
          <w:szCs w:val="24"/>
        </w:rPr>
        <w:t>Two</w:t>
      </w:r>
      <w:r w:rsidR="005F06BF" w:rsidRPr="009A252F">
        <w:rPr>
          <w:rFonts w:ascii="Times New Roman" w:hAnsi="Times New Roman" w:cs="Times New Roman"/>
          <w:sz w:val="24"/>
          <w:szCs w:val="24"/>
        </w:rPr>
        <w:t xml:space="preserve"> major edited special journal issue</w:t>
      </w:r>
      <w:r w:rsidR="00382A0A">
        <w:rPr>
          <w:rFonts w:ascii="Times New Roman" w:hAnsi="Times New Roman" w:cs="Times New Roman"/>
          <w:sz w:val="24"/>
          <w:szCs w:val="24"/>
        </w:rPr>
        <w:t>s, including one in</w:t>
      </w:r>
      <w:r w:rsidR="005F06BF" w:rsidRPr="009A252F">
        <w:rPr>
          <w:rFonts w:ascii="Times New Roman" w:hAnsi="Times New Roman" w:cs="Times New Roman"/>
          <w:sz w:val="24"/>
          <w:szCs w:val="24"/>
        </w:rPr>
        <w:t xml:space="preserve"> ETR&amp;D with 16 manuscripts and 51 contributors (i.e., Special Issue: Systematic Reviews of Research on </w:t>
      </w:r>
      <w:r w:rsidR="00915D0C" w:rsidRPr="009A252F">
        <w:rPr>
          <w:rFonts w:ascii="Times New Roman" w:hAnsi="Times New Roman" w:cs="Times New Roman"/>
          <w:sz w:val="24"/>
          <w:szCs w:val="24"/>
        </w:rPr>
        <w:t xml:space="preserve">Emerging </w:t>
      </w:r>
      <w:r w:rsidR="005F06BF" w:rsidRPr="009A252F">
        <w:rPr>
          <w:rFonts w:ascii="Times New Roman" w:hAnsi="Times New Roman" w:cs="Times New Roman"/>
          <w:sz w:val="24"/>
          <w:szCs w:val="24"/>
        </w:rPr>
        <w:t>Learning Environments and Technology)</w:t>
      </w:r>
      <w:r w:rsidR="00840375">
        <w:rPr>
          <w:rFonts w:ascii="Times New Roman" w:hAnsi="Times New Roman" w:cs="Times New Roman"/>
          <w:sz w:val="24"/>
          <w:szCs w:val="24"/>
        </w:rPr>
        <w:t xml:space="preserve"> and another with 10 manuscripts and 22 contributors</w:t>
      </w:r>
      <w:r w:rsidR="00F2765C">
        <w:rPr>
          <w:rFonts w:ascii="Times New Roman" w:hAnsi="Times New Roman" w:cs="Times New Roman"/>
          <w:sz w:val="24"/>
          <w:szCs w:val="24"/>
        </w:rPr>
        <w:t xml:space="preserve"> on S</w:t>
      </w:r>
      <w:r w:rsidR="00F2765C" w:rsidRPr="009A252F">
        <w:rPr>
          <w:rFonts w:ascii="Times New Roman" w:hAnsi="Times New Roman" w:cs="Times New Roman"/>
          <w:sz w:val="24"/>
          <w:szCs w:val="24"/>
        </w:rPr>
        <w:t xml:space="preserve">ystematic Reviews of Research on </w:t>
      </w:r>
      <w:r w:rsidR="00F2765C">
        <w:rPr>
          <w:rFonts w:ascii="Times New Roman" w:hAnsi="Times New Roman" w:cs="Times New Roman"/>
          <w:sz w:val="24"/>
          <w:szCs w:val="24"/>
        </w:rPr>
        <w:t>online learning</w:t>
      </w:r>
      <w:r w:rsidR="00840375">
        <w:rPr>
          <w:rFonts w:ascii="Times New Roman" w:hAnsi="Times New Roman" w:cs="Times New Roman"/>
          <w:sz w:val="24"/>
          <w:szCs w:val="24"/>
        </w:rPr>
        <w:t>.</w:t>
      </w:r>
    </w:p>
    <w:p w14:paraId="5E4953B9" w14:textId="1D4C38B6" w:rsidR="005F06BF" w:rsidRPr="009A252F" w:rsidRDefault="008434CE" w:rsidP="005324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B3924" w:rsidRPr="009A252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D60E3"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Book Chapters, Forewords, and Prefaces: </w:t>
      </w:r>
      <w:r w:rsidR="00382A0A">
        <w:rPr>
          <w:rFonts w:ascii="Times New Roman" w:hAnsi="Times New Roman" w:cs="Times New Roman"/>
          <w:sz w:val="24"/>
          <w:szCs w:val="24"/>
        </w:rPr>
        <w:t>Nine</w:t>
      </w:r>
      <w:r w:rsidR="005F06BF" w:rsidRPr="009A252F">
        <w:rPr>
          <w:rFonts w:ascii="Times New Roman" w:hAnsi="Times New Roman" w:cs="Times New Roman"/>
          <w:sz w:val="24"/>
          <w:szCs w:val="24"/>
        </w:rPr>
        <w:t xml:space="preserve"> book chapters, prefaces, and forewords, and </w:t>
      </w:r>
    </w:p>
    <w:p w14:paraId="7F0FDE41" w14:textId="446B054A" w:rsidR="005F06BF" w:rsidRPr="009A252F" w:rsidRDefault="008434CE" w:rsidP="005324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B3924" w:rsidRPr="009A25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21A60"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Miscellaneous </w:t>
      </w:r>
      <w:r w:rsidR="00382A0A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="00AD60E3"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F06BF" w:rsidRPr="009A252F">
        <w:rPr>
          <w:rFonts w:ascii="Times New Roman" w:hAnsi="Times New Roman" w:cs="Times New Roman"/>
          <w:sz w:val="24"/>
          <w:szCs w:val="24"/>
        </w:rPr>
        <w:t xml:space="preserve">A interview article </w:t>
      </w:r>
      <w:r w:rsidR="00382A0A">
        <w:rPr>
          <w:rFonts w:ascii="Times New Roman" w:hAnsi="Times New Roman" w:cs="Times New Roman"/>
          <w:sz w:val="24"/>
          <w:szCs w:val="24"/>
        </w:rPr>
        <w:t>and an invited article)</w:t>
      </w:r>
      <w:r w:rsidR="005F06BF" w:rsidRPr="009A2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B16B0" w14:textId="77777777" w:rsidR="00CC204A" w:rsidRPr="009A252F" w:rsidRDefault="00CC204A" w:rsidP="0053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0A180" w14:textId="0A67FC61" w:rsidR="00306B46" w:rsidRPr="009A252F" w:rsidRDefault="00CC204A" w:rsidP="009A252F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Total Publications in </w:t>
      </w:r>
      <w:r w:rsidR="009A252F"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from January </w:t>
      </w:r>
      <w:r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2020 and </w:t>
      </w:r>
      <w:r w:rsidR="009A252F" w:rsidRPr="009A252F">
        <w:rPr>
          <w:rFonts w:ascii="Times New Roman" w:hAnsi="Times New Roman" w:cs="Times New Roman"/>
          <w:b/>
          <w:bCs/>
          <w:color w:val="0070C0"/>
          <w:sz w:val="28"/>
          <w:szCs w:val="28"/>
        </w:rPr>
        <w:t>Feb. 2024</w:t>
      </w:r>
    </w:p>
    <w:p w14:paraId="04C287E9" w14:textId="77777777" w:rsidR="00CC204A" w:rsidRPr="009A252F" w:rsidRDefault="00CC204A" w:rsidP="0053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71003" w14:textId="0E576781" w:rsidR="00306B46" w:rsidRPr="009A252F" w:rsidRDefault="00306B46" w:rsidP="00CC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52F">
        <w:rPr>
          <w:rFonts w:ascii="Times New Roman" w:hAnsi="Times New Roman" w:cs="Times New Roman"/>
          <w:sz w:val="28"/>
          <w:szCs w:val="28"/>
        </w:rPr>
        <w:t>Plus:</w:t>
      </w:r>
      <w:r w:rsidR="00CC204A" w:rsidRPr="009A252F">
        <w:rPr>
          <w:rFonts w:ascii="Times New Roman" w:hAnsi="Times New Roman" w:cs="Times New Roman"/>
          <w:sz w:val="28"/>
          <w:szCs w:val="28"/>
        </w:rPr>
        <w:t xml:space="preserve"> </w:t>
      </w:r>
      <w:r w:rsidRPr="009A25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7CC1" w:rsidRPr="009A252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A2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5C6" w:rsidRPr="009A252F">
        <w:rPr>
          <w:rFonts w:ascii="Times New Roman" w:hAnsi="Times New Roman" w:cs="Times New Roman"/>
          <w:b/>
          <w:bCs/>
          <w:sz w:val="28"/>
          <w:szCs w:val="28"/>
        </w:rPr>
        <w:t xml:space="preserve">Additional </w:t>
      </w:r>
      <w:r w:rsidR="008C7B3E" w:rsidRPr="009A252F">
        <w:rPr>
          <w:rFonts w:ascii="Times New Roman" w:hAnsi="Times New Roman" w:cs="Times New Roman"/>
          <w:b/>
          <w:bCs/>
          <w:sz w:val="28"/>
          <w:szCs w:val="28"/>
        </w:rPr>
        <w:t xml:space="preserve">Manuscripts </w:t>
      </w:r>
      <w:r w:rsidRPr="009A252F">
        <w:rPr>
          <w:rFonts w:ascii="Times New Roman" w:hAnsi="Times New Roman" w:cs="Times New Roman"/>
          <w:b/>
          <w:bCs/>
          <w:sz w:val="28"/>
          <w:szCs w:val="28"/>
        </w:rPr>
        <w:t>in Review</w:t>
      </w:r>
      <w:r w:rsidR="008C7B3E" w:rsidRPr="009A252F">
        <w:rPr>
          <w:rFonts w:ascii="Times New Roman" w:hAnsi="Times New Roman" w:cs="Times New Roman"/>
          <w:b/>
          <w:bCs/>
          <w:sz w:val="28"/>
          <w:szCs w:val="28"/>
        </w:rPr>
        <w:t xml:space="preserve"> in Peer Reviewed Journals</w:t>
      </w:r>
    </w:p>
    <w:p w14:paraId="2083F0DE" w14:textId="2C771856" w:rsidR="00CC204A" w:rsidRPr="009A252F" w:rsidRDefault="00CC204A" w:rsidP="00CC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D5E60" w14:textId="4F5AC5CA" w:rsidR="00CC204A" w:rsidRPr="009A252F" w:rsidRDefault="009A252F" w:rsidP="00CC204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A252F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="00CC204A" w:rsidRPr="009A252F">
        <w:rPr>
          <w:rFonts w:ascii="Times New Roman" w:hAnsi="Times New Roman" w:cs="Times New Roman"/>
          <w:b/>
          <w:bCs/>
          <w:sz w:val="28"/>
          <w:szCs w:val="28"/>
        </w:rPr>
        <w:t xml:space="preserve"> Items </w:t>
      </w:r>
      <w:r w:rsidR="00C045C6" w:rsidRPr="009A252F">
        <w:rPr>
          <w:rFonts w:ascii="Times New Roman" w:hAnsi="Times New Roman" w:cs="Times New Roman"/>
          <w:b/>
          <w:bCs/>
          <w:sz w:val="28"/>
          <w:szCs w:val="28"/>
        </w:rPr>
        <w:t>Published or In Review</w:t>
      </w:r>
      <w:r w:rsidR="008C7B3E" w:rsidRPr="009A2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52F">
        <w:rPr>
          <w:rFonts w:ascii="Times New Roman" w:hAnsi="Times New Roman" w:cs="Times New Roman"/>
          <w:b/>
          <w:bCs/>
          <w:sz w:val="28"/>
          <w:szCs w:val="28"/>
        </w:rPr>
        <w:t>from January 2020 to February 2024</w:t>
      </w:r>
    </w:p>
    <w:p w14:paraId="37876E1D" w14:textId="6862B534" w:rsidR="00D8028E" w:rsidRPr="009A252F" w:rsidRDefault="00D8028E" w:rsidP="0053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CA4C2" w14:textId="7D211EE3" w:rsidR="00D423EC" w:rsidRPr="009A252F" w:rsidRDefault="00D423EC" w:rsidP="00532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ADF93" w14:textId="752A6EF2" w:rsidR="00235130" w:rsidRPr="009A252F" w:rsidRDefault="00235130" w:rsidP="00532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2F">
        <w:rPr>
          <w:rFonts w:ascii="Times New Roman" w:hAnsi="Times New Roman" w:cs="Times New Roman"/>
          <w:b/>
          <w:bCs/>
          <w:sz w:val="24"/>
          <w:szCs w:val="24"/>
        </w:rPr>
        <w:t>*R</w:t>
      </w:r>
      <w:r w:rsidR="00C56D0E" w:rsidRPr="009A252F">
        <w:rPr>
          <w:rFonts w:ascii="Times New Roman" w:hAnsi="Times New Roman" w:cs="Times New Roman"/>
          <w:b/>
          <w:bCs/>
          <w:sz w:val="24"/>
          <w:szCs w:val="24"/>
        </w:rPr>
        <w:t>/T</w:t>
      </w:r>
      <w:r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 = peer reviewed</w:t>
      </w:r>
      <w:r w:rsidR="002A44F5"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 (R) Research or (T) Teaching</w:t>
      </w:r>
    </w:p>
    <w:p w14:paraId="189E3CFA" w14:textId="66C5DE06" w:rsidR="00235130" w:rsidRPr="009A252F" w:rsidRDefault="00235130" w:rsidP="00532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2F">
        <w:rPr>
          <w:rFonts w:ascii="Times New Roman" w:hAnsi="Times New Roman" w:cs="Times New Roman"/>
          <w:b/>
          <w:bCs/>
          <w:sz w:val="24"/>
          <w:szCs w:val="24"/>
        </w:rPr>
        <w:t>*S = Social Science Citation Indexed Journal</w:t>
      </w:r>
    </w:p>
    <w:p w14:paraId="4FE38A95" w14:textId="77777777" w:rsidR="00235130" w:rsidRPr="009A252F" w:rsidRDefault="00235130" w:rsidP="00532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779FD" w14:textId="0CB8F0F8" w:rsidR="00227CC1" w:rsidRPr="009A252F" w:rsidRDefault="00D423EC" w:rsidP="00227C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2F">
        <w:rPr>
          <w:rFonts w:ascii="Times New Roman" w:hAnsi="Times New Roman" w:cs="Times New Roman"/>
          <w:b/>
          <w:bCs/>
          <w:sz w:val="24"/>
          <w:szCs w:val="24"/>
        </w:rPr>
        <w:t>Journal Articles for 2020</w:t>
      </w:r>
      <w:r w:rsidR="00C967DC" w:rsidRPr="009A252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27CC1" w:rsidRPr="009A252F">
        <w:rPr>
          <w:rFonts w:ascii="Times New Roman" w:hAnsi="Times New Roman" w:cs="Times New Roman"/>
          <w:b/>
          <w:bCs/>
          <w:sz w:val="24"/>
          <w:szCs w:val="24"/>
        </w:rPr>
        <w:t>Feb 2024</w:t>
      </w:r>
      <w:r w:rsidR="00382A0A">
        <w:rPr>
          <w:rFonts w:ascii="Times New Roman" w:hAnsi="Times New Roman" w:cs="Times New Roman"/>
          <w:b/>
          <w:bCs/>
          <w:sz w:val="24"/>
          <w:szCs w:val="24"/>
        </w:rPr>
        <w:t xml:space="preserve"> (23 of 46 publications in SSCI journals)</w:t>
      </w:r>
      <w:r w:rsidR="00A223FC" w:rsidRPr="009A252F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1" w:name="_Hlk520063318"/>
    </w:p>
    <w:p w14:paraId="2F9FD021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  <w:bookmarkStart w:id="2" w:name="_Hlk9459526"/>
      <w:bookmarkStart w:id="3" w:name="_Hlk76227708"/>
      <w:bookmarkStart w:id="4" w:name="_Hlk91706137"/>
      <w:bookmarkStart w:id="5" w:name="_Hlk91703447"/>
      <w:r w:rsidRPr="009A252F">
        <w:rPr>
          <w:rFonts w:ascii="Times New Roman" w:hAnsi="Times New Roman" w:cs="Times New Roman"/>
          <w:sz w:val="24"/>
          <w:szCs w:val="24"/>
        </w:rPr>
        <w:t>1.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 xml:space="preserve">Li, Z.,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Bonk, C. J., &amp; </w:t>
      </w:r>
      <w:r w:rsidRPr="009A252F">
        <w:rPr>
          <w:rFonts w:ascii="Times New Roman" w:hAnsi="Times New Roman" w:cs="Times New Roman"/>
          <w:sz w:val="24"/>
          <w:szCs w:val="24"/>
        </w:rPr>
        <w:t>Zhu. M.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(in press).</w:t>
      </w:r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Community in open: Supports, challenges, and impacts of local learning communities of adolescent MOOC learners. </w:t>
      </w:r>
      <w:r w:rsidRPr="009A252F">
        <w:rPr>
          <w:rStyle w:val="contentpasted0"/>
          <w:rFonts w:ascii="Times New Roman" w:hAnsi="Times New Roman" w:cs="Times New Roman"/>
          <w:i/>
          <w:iCs/>
          <w:color w:val="242424"/>
          <w:sz w:val="24"/>
          <w:szCs w:val="24"/>
        </w:rPr>
        <w:t>Online Learning</w:t>
      </w:r>
      <w:r w:rsidRPr="009A252F">
        <w:rPr>
          <w:rStyle w:val="contentpasted0"/>
          <w:rFonts w:ascii="Times New Roman" w:hAnsi="Times New Roman" w:cs="Times New Roman"/>
          <w:color w:val="242424"/>
          <w:sz w:val="24"/>
          <w:szCs w:val="24"/>
        </w:rPr>
        <w:t>.</w:t>
      </w:r>
    </w:p>
    <w:p w14:paraId="21004726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22B64962" w14:textId="69845962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i/>
          <w:iCs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>Lee, H., &amp; Bonk, C. J. (in press). Fostering self-directed learning competencies among preservice teachers through reflective practice and technology-mediated collaborative learning.</w:t>
      </w:r>
      <w:r w:rsidRPr="009A25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Technology, Pedagogy and Education.</w:t>
      </w:r>
    </w:p>
    <w:bookmarkEnd w:id="5"/>
    <w:p w14:paraId="462A0081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54622EC7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6" w:name="_Hlk95221501"/>
      <w:bookmarkStart w:id="7" w:name="_Hlk145681738"/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Li, Z., Bonk, C. J., &amp; Zhou, C. (2023, online first). </w:t>
      </w:r>
      <w:r w:rsidRPr="009A252F">
        <w:rPr>
          <w:rFonts w:ascii="Times New Roman" w:hAnsi="Times New Roman" w:cs="Times New Roman"/>
          <w:bCs/>
          <w:sz w:val="24"/>
          <w:szCs w:val="24"/>
        </w:rPr>
        <w:t xml:space="preserve">Supporting learner’s self-management </w:t>
      </w:r>
      <w:r w:rsidRPr="009A252F">
        <w:rPr>
          <w:rFonts w:ascii="Times New Roman" w:hAnsi="Times New Roman" w:cs="Times New Roman"/>
          <w:sz w:val="24"/>
          <w:szCs w:val="24"/>
        </w:rPr>
        <w:t>for</w:t>
      </w:r>
      <w:r w:rsidRPr="009A252F">
        <w:rPr>
          <w:rFonts w:ascii="Times New Roman" w:hAnsi="Times New Roman" w:cs="Times New Roman"/>
          <w:bCs/>
          <w:sz w:val="24"/>
          <w:szCs w:val="24"/>
        </w:rPr>
        <w:t xml:space="preserve"> self-directed language learning: A study within Duolingo</w:t>
      </w:r>
      <w:r w:rsidRPr="009A25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A252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Interactive Technology and Smart Education.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DOI: 10.1108/ITSE-05-2023-0093</w:t>
      </w:r>
      <w:bookmarkEnd w:id="7"/>
    </w:p>
    <w:bookmarkEnd w:id="6"/>
    <w:p w14:paraId="55A960EF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88617" w14:textId="0496F2BD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color w:val="000000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4.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8" w:name="_Hlk95221509"/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Li, Z., &amp; Bonk, C. J. (2023, online first). </w:t>
      </w:r>
      <w:r w:rsidRPr="009A25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Self-directed language learning with Duolingo in an out-of-class context. </w:t>
      </w:r>
      <w:r w:rsidRPr="009A25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Computer Assisted Language Learning</w:t>
      </w:r>
      <w:r w:rsidRPr="009A2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7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https://doi.org/10.1080/09588221.2023.2206874</w:t>
        </w:r>
      </w:hyperlink>
    </w:p>
    <w:bookmarkEnd w:id="8"/>
    <w:p w14:paraId="223D1552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1C67B306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5.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Bonk, C. J., &amp; Zhu, M. (2023, online first). </w:t>
      </w:r>
      <w:r w:rsidRPr="009A252F">
        <w:rPr>
          <w:rFonts w:ascii="Times New Roman" w:hAnsi="Times New Roman" w:cs="Times New Roman"/>
          <w:sz w:val="24"/>
          <w:szCs w:val="24"/>
        </w:rPr>
        <w:t>On the trail of self-directed online learners.</w:t>
      </w:r>
      <w:r w:rsidRPr="009A252F">
        <w:rPr>
          <w:rFonts w:ascii="Times New Roman" w:hAnsi="Times New Roman" w:cs="Times New Roman"/>
          <w:i/>
          <w:sz w:val="24"/>
          <w:szCs w:val="24"/>
        </w:rPr>
        <w:t xml:space="preserve"> ECNU Review of Education</w:t>
      </w:r>
      <w:r w:rsidRPr="009A252F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https://doi.org/10.1177/20965311231169795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BA48D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5DF497F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color w:val="0000FF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6.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9" w:name="_Hlk144838753"/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End w:id="9"/>
      <w:r w:rsidRPr="009A252F">
        <w:rPr>
          <w:rFonts w:ascii="Times New Roman" w:hAnsi="Times New Roman" w:cs="Times New Roman"/>
          <w:sz w:val="24"/>
          <w:szCs w:val="24"/>
        </w:rPr>
        <w:t xml:space="preserve">Basdogan, M., &amp; Bonk, C. J. (2023). </w:t>
      </w:r>
      <w:r w:rsidRPr="009A2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Navigating online learning through “technological frames”: A qualitative examination.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Online Learning, 27</w:t>
      </w:r>
      <w:r w:rsidRPr="009A252F">
        <w:rPr>
          <w:rFonts w:ascii="Times New Roman" w:hAnsi="Times New Roman" w:cs="Times New Roman"/>
          <w:sz w:val="24"/>
          <w:szCs w:val="24"/>
        </w:rPr>
        <w:t xml:space="preserve">(4), 376-409. DOI: </w:t>
      </w:r>
      <w:hyperlink r:id="rId9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https://doi.org/10.24059/olj.v27i4.4030</w:t>
        </w:r>
      </w:hyperlink>
    </w:p>
    <w:p w14:paraId="0B773B19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</w:p>
    <w:p w14:paraId="7822E96C" w14:textId="27EBCD52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7.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0" w:name="_Hlk144838680"/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 xml:space="preserve">Li, Z., Zhu, M., </w:t>
      </w:r>
      <w:r w:rsidRPr="009A252F">
        <w:rPr>
          <w:rStyle w:val="cf01"/>
          <w:rFonts w:ascii="Times New Roman" w:hAnsi="Times New Roman" w:cs="Times New Roman"/>
          <w:sz w:val="24"/>
          <w:szCs w:val="24"/>
        </w:rPr>
        <w:t>Kadirova, D.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, &amp; Bonk, C. J. (2023).</w:t>
      </w:r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Towards self-directed learning: How do Nepali adolescents learn with MOOCs</w:t>
      </w:r>
      <w:r w:rsidRPr="009A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A252F">
        <w:rPr>
          <w:rFonts w:ascii="Times New Roman" w:eastAsia="Times New Roman" w:hAnsi="Times New Roman" w:cs="Times New Roman"/>
          <w:i/>
          <w:iCs/>
          <w:sz w:val="24"/>
          <w:szCs w:val="24"/>
        </w:rPr>
        <w:t>Distance Education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9A252F">
        <w:rPr>
          <w:rFonts w:ascii="Times New Roman" w:hAnsi="Times New Roman" w:cs="Times New Roman"/>
          <w:sz w:val="24"/>
          <w:szCs w:val="24"/>
        </w:rPr>
        <w:t>.</w:t>
      </w:r>
      <w:bookmarkEnd w:id="10"/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r w:rsidRPr="009A252F">
        <w:rPr>
          <w:rStyle w:val="doilink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DOI:</w:t>
      </w:r>
      <w:r w:rsidRPr="009A252F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10" w:history="1">
        <w:r w:rsidRPr="009A252F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10.1080/01587919.2023.2267460</w:t>
        </w:r>
      </w:hyperlink>
    </w:p>
    <w:p w14:paraId="6E61CF0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</w:p>
    <w:p w14:paraId="3950A7BF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8.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DengXian" w:hAnsi="Times New Roman" w:cs="Times New Roman"/>
          <w:color w:val="000000"/>
          <w:sz w:val="24"/>
          <w:szCs w:val="24"/>
        </w:rPr>
        <w:t>Huang, R., Tlili, A., Xu, L., Ying, C., Zheng, L., Hosny Saleh Metwally, A., Ting, D., Chang, T-W, Wang, H., Mason, J., Stracke, C. M., Sampson, D., &amp; Bonk, C. J.</w:t>
      </w:r>
      <w:r w:rsidRPr="009A252F">
        <w:rPr>
          <w:rFonts w:ascii="Times New Roman" w:hAnsi="Times New Roman" w:cs="Times New Roman"/>
          <w:sz w:val="24"/>
          <w:szCs w:val="24"/>
        </w:rPr>
        <w:t xml:space="preserve"> (2023). Educational futures of intelligent synergies between humans, digital twins, avatars, and robots - the </w:t>
      </w:r>
      <w:proofErr w:type="spellStart"/>
      <w:r w:rsidRPr="009A252F">
        <w:rPr>
          <w:rFonts w:ascii="Times New Roman" w:hAnsi="Times New Roman" w:cs="Times New Roman"/>
          <w:sz w:val="24"/>
          <w:szCs w:val="24"/>
        </w:rPr>
        <w:t>iSTAR</w:t>
      </w:r>
      <w:proofErr w:type="spellEnd"/>
      <w:r w:rsidRPr="009A252F">
        <w:rPr>
          <w:rFonts w:ascii="Times New Roman" w:hAnsi="Times New Roman" w:cs="Times New Roman"/>
          <w:sz w:val="24"/>
          <w:szCs w:val="24"/>
        </w:rPr>
        <w:t xml:space="preserve"> framework.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Journal of Applied Learning &amp; Teaching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A252F">
        <w:rPr>
          <w:rFonts w:ascii="Times New Roman" w:hAnsi="Times New Roman" w:cs="Times New Roman"/>
          <w:sz w:val="24"/>
          <w:szCs w:val="24"/>
        </w:rPr>
        <w:t xml:space="preserve">(2), 1-16 </w:t>
      </w:r>
      <w:hyperlink r:id="rId11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https://doi.org/10.37074/jalt.2023.6.2.33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4020A1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09CF3" w14:textId="78B6E0B4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9.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 xml:space="preserve">Gribbins,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M., &amp; Bonk, C. J. (2023).</w:t>
      </w:r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bCs/>
          <w:color w:val="1C1D1E"/>
          <w:sz w:val="24"/>
          <w:szCs w:val="24"/>
          <w:shd w:val="clear" w:color="auto" w:fill="FFFFFF"/>
        </w:rPr>
        <w:t xml:space="preserve">An exploration of instructors’ perceptions about online proctoring and its value in ensuring academic integrity. </w:t>
      </w:r>
      <w:r w:rsidRPr="009A252F">
        <w:rPr>
          <w:rFonts w:ascii="Times New Roman" w:hAnsi="Times New Roman" w:cs="Times New Roman"/>
          <w:bCs/>
          <w:i/>
          <w:iCs/>
          <w:color w:val="1C1D1E"/>
          <w:sz w:val="24"/>
          <w:szCs w:val="24"/>
          <w:shd w:val="clear" w:color="auto" w:fill="FFFFFF"/>
        </w:rPr>
        <w:t>British Journal of Educational Technology</w:t>
      </w:r>
      <w:r w:rsidRPr="009A252F">
        <w:rPr>
          <w:rFonts w:ascii="Times New Roman" w:hAnsi="Times New Roman" w:cs="Times New Roman"/>
          <w:bCs/>
          <w:color w:val="1C1D1E"/>
          <w:sz w:val="24"/>
          <w:szCs w:val="24"/>
          <w:shd w:val="clear" w:color="auto" w:fill="FFFFFF"/>
        </w:rPr>
        <w:t xml:space="preserve">, </w:t>
      </w:r>
      <w:r w:rsidRPr="009A252F">
        <w:rPr>
          <w:rFonts w:ascii="Times New Roman" w:hAnsi="Times New Roman" w:cs="Times New Roman"/>
          <w:bCs/>
          <w:i/>
          <w:iCs/>
          <w:color w:val="1C1D1E"/>
          <w:sz w:val="24"/>
          <w:szCs w:val="24"/>
          <w:shd w:val="clear" w:color="auto" w:fill="FFFFFF"/>
        </w:rPr>
        <w:t>54</w:t>
      </w:r>
      <w:r w:rsidRPr="009A252F">
        <w:rPr>
          <w:rFonts w:ascii="Times New Roman" w:hAnsi="Times New Roman" w:cs="Times New Roman"/>
          <w:bCs/>
          <w:color w:val="1C1D1E"/>
          <w:sz w:val="24"/>
          <w:szCs w:val="24"/>
          <w:shd w:val="clear" w:color="auto" w:fill="FFFFFF"/>
        </w:rPr>
        <w:t xml:space="preserve">(6), 1693-1714, 1-22. </w:t>
      </w:r>
      <w:hyperlink r:id="rId12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http://doi.org/10.1111/bjet.13389</w:t>
        </w:r>
      </w:hyperlink>
    </w:p>
    <w:p w14:paraId="7501F5A8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</w:p>
    <w:p w14:paraId="673A3700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b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10.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1" w:name="_Hlk137763918"/>
      <w:bookmarkStart w:id="12" w:name="_Hlk156387457"/>
      <w:r w:rsidRPr="009A252F">
        <w:rPr>
          <w:rFonts w:ascii="Times New Roman" w:hAnsi="Times New Roman" w:cs="Times New Roman"/>
          <w:sz w:val="24"/>
          <w:szCs w:val="24"/>
        </w:rPr>
        <w:t xml:space="preserve">Li, B., Kou, X., &amp; Bonk, C. J. (2023). </w:t>
      </w:r>
      <w:r w:rsidRPr="009A252F">
        <w:rPr>
          <w:rFonts w:ascii="Times New Roman" w:hAnsi="Times New Roman" w:cs="Times New Roman"/>
          <w:bCs/>
          <w:sz w:val="24"/>
          <w:szCs w:val="24"/>
        </w:rPr>
        <w:t xml:space="preserve">Embracing the disrupted language teaching and learning field: Analyzing YouTube content creation related to ChatGPT. </w:t>
      </w:r>
      <w:r w:rsidRPr="009A252F">
        <w:rPr>
          <w:rFonts w:ascii="Times New Roman" w:hAnsi="Times New Roman" w:cs="Times New Roman"/>
          <w:bCs/>
          <w:i/>
          <w:iCs/>
          <w:sz w:val="24"/>
          <w:szCs w:val="24"/>
        </w:rPr>
        <w:t>Languages</w:t>
      </w:r>
      <w:bookmarkEnd w:id="11"/>
      <w:r w:rsidRPr="009A25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252F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9A252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(3)</w:t>
      </w:r>
      <w:r w:rsidRPr="009A252F">
        <w:rPr>
          <w:rFonts w:ascii="Times New Roman" w:hAnsi="Times New Roman" w:cs="Times New Roman"/>
          <w:sz w:val="24"/>
          <w:szCs w:val="24"/>
          <w:shd w:val="clear" w:color="auto" w:fill="FFFFFF"/>
        </w:rPr>
        <w:t>, 197</w:t>
      </w:r>
      <w:r w:rsidRPr="009A2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hyperlink r:id="rId13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https://doi.org/10.3390/languages8030197</w:t>
        </w:r>
      </w:hyperlink>
      <w:r w:rsidRPr="009A2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bookmarkEnd w:id="12"/>
    <w:p w14:paraId="3F5CD657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67978B30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11.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13" w:name="_Hlk76908101"/>
      <w:r w:rsidRPr="009A252F">
        <w:rPr>
          <w:rFonts w:ascii="Times New Roman" w:hAnsi="Times New Roman" w:cs="Times New Roman"/>
          <w:sz w:val="24"/>
          <w:szCs w:val="24"/>
        </w:rPr>
        <w:tab/>
      </w:r>
      <w:bookmarkEnd w:id="13"/>
      <w:r w:rsidRPr="009A252F">
        <w:rPr>
          <w:rFonts w:ascii="Times New Roman" w:hAnsi="Times New Roman" w:cs="Times New Roman"/>
          <w:sz w:val="24"/>
          <w:szCs w:val="24"/>
        </w:rPr>
        <w:t xml:space="preserve">Diordieva, C., &amp; Bonk, C. J. (2023). Instructors’ perspectives in design and delivery of language-based massive open online courses (L-MOOC): A qualitative look.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Contemporary Educational Technology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9A252F">
        <w:rPr>
          <w:rFonts w:ascii="Times New Roman" w:hAnsi="Times New Roman" w:cs="Times New Roman"/>
          <w:sz w:val="24"/>
          <w:szCs w:val="24"/>
        </w:rPr>
        <w:t xml:space="preserve">(3), ep425. </w:t>
      </w:r>
      <w:hyperlink r:id="rId14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https://doi.org/10.30935/cedtech/13099</w:t>
        </w:r>
      </w:hyperlink>
      <w:r w:rsidRPr="009A252F">
        <w:rPr>
          <w:rFonts w:ascii="Times New Roman" w:hAnsi="Times New Roman" w:cs="Times New Roman"/>
          <w:sz w:val="24"/>
          <w:szCs w:val="24"/>
        </w:rPr>
        <w:t>;</w:t>
      </w:r>
    </w:p>
    <w:p w14:paraId="3BC3AA7F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</w:p>
    <w:p w14:paraId="5C709FD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12. 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>Bozkurt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A252F">
        <w:rPr>
          <w:rFonts w:ascii="Times New Roman" w:eastAsia="Times New Roman" w:hAnsi="Times New Roman" w:cs="Times New Roman"/>
          <w:sz w:val="24"/>
          <w:szCs w:val="24"/>
        </w:rPr>
        <w:t>A.,…</w:t>
      </w:r>
      <w:proofErr w:type="gramEnd"/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Bonk, C. J., et al. (2023). </w:t>
      </w:r>
      <w:r w:rsidRPr="009A252F">
        <w:rPr>
          <w:rFonts w:ascii="Times New Roman" w:hAnsi="Times New Roman" w:cs="Times New Roman"/>
          <w:sz w:val="24"/>
          <w:szCs w:val="24"/>
        </w:rPr>
        <w:t xml:space="preserve">Openness in education as a praxis: From individual testimonials to collective voices.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Open Praxis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9A252F">
        <w:rPr>
          <w:rFonts w:ascii="Times New Roman" w:hAnsi="Times New Roman" w:cs="Times New Roman"/>
          <w:sz w:val="24"/>
          <w:szCs w:val="24"/>
        </w:rPr>
        <w:t xml:space="preserve">(2), pp. 76–112. DOI: </w:t>
      </w:r>
      <w:hyperlink r:id="rId15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https://doi.org/10.55982/openpraxis.15.2.574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   </w:t>
      </w:r>
    </w:p>
    <w:p w14:paraId="67B1669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A1E2E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13. 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4" w:name="_Hlk156387474"/>
      <w:r w:rsidRPr="009A252F">
        <w:rPr>
          <w:rFonts w:ascii="Times New Roman" w:hAnsi="Times New Roman" w:cs="Times New Roman"/>
          <w:sz w:val="24"/>
          <w:szCs w:val="24"/>
        </w:rPr>
        <w:t xml:space="preserve">Li, B., Bonk, C. J., &amp; Kou, X. (2023). Exploring the multilingual applications of ChatGPT: Uncovering language learning affordances in YouTuber videos.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International Journal of Computer-Assisted Language Learning and Teaching</w:t>
      </w:r>
      <w:r w:rsidRPr="009A252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(IJCALLT), 13</w:t>
      </w:r>
      <w:r w:rsidRPr="009A2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(1), 1-22. </w:t>
      </w:r>
      <w:hyperlink r:id="rId16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http://doi.org/10.4018/IJCALLT.326135</w:t>
        </w:r>
      </w:hyperlink>
      <w:r w:rsidRPr="009A2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bookmarkEnd w:id="14"/>
    <w:p w14:paraId="4E248455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</w:p>
    <w:p w14:paraId="69F57E81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color w:val="3B3030"/>
          <w:sz w:val="24"/>
          <w:szCs w:val="24"/>
          <w:shd w:val="clear" w:color="auto" w:fill="FFFFFF"/>
        </w:rPr>
      </w:pPr>
      <w:r w:rsidRPr="009A252F">
        <w:rPr>
          <w:rFonts w:ascii="Times New Roman" w:hAnsi="Times New Roman" w:cs="Times New Roman"/>
          <w:sz w:val="24"/>
          <w:szCs w:val="24"/>
        </w:rPr>
        <w:t>14. *T</w:t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15" w:name="_Hlk145018331"/>
      <w:r w:rsidRPr="009A252F">
        <w:rPr>
          <w:rFonts w:ascii="Times New Roman" w:hAnsi="Times New Roman" w:cs="Times New Roman"/>
          <w:sz w:val="24"/>
          <w:szCs w:val="24"/>
        </w:rPr>
        <w:t>Chen, W., Bonk, C. J., &amp; Sanders, J. (2023).</w:t>
      </w:r>
      <w:r w:rsidRPr="009A2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color w:val="000000"/>
          <w:sz w:val="24"/>
          <w:szCs w:val="24"/>
        </w:rPr>
        <w:t xml:space="preserve">Applying TEC-VARIETY to motivate students for online learning success. </w:t>
      </w:r>
      <w:r w:rsidRPr="009A252F">
        <w:rPr>
          <w:rStyle w:val="Emphasis"/>
          <w:rFonts w:ascii="Times New Roman" w:hAnsi="Times New Roman" w:cs="Times New Roman"/>
          <w:sz w:val="24"/>
          <w:szCs w:val="24"/>
        </w:rPr>
        <w:t xml:space="preserve">Journal of Continuing Education in the Health Professions </w:t>
      </w:r>
      <w:r w:rsidRPr="009A252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(JCEHP), </w:t>
      </w:r>
      <w:r w:rsidRPr="009A252F">
        <w:rPr>
          <w:rStyle w:val="Emphasis"/>
          <w:rFonts w:ascii="Times New Roman" w:hAnsi="Times New Roman" w:cs="Times New Roman"/>
          <w:sz w:val="24"/>
          <w:szCs w:val="24"/>
        </w:rPr>
        <w:t>43</w:t>
      </w:r>
      <w:r w:rsidRPr="009A252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(4), 261-266. </w:t>
      </w:r>
      <w:r w:rsidRPr="009A252F">
        <w:rPr>
          <w:rStyle w:val="ej-journal-doi"/>
          <w:rFonts w:ascii="Times New Roman" w:hAnsi="Times New Roman" w:cs="Times New Roman"/>
          <w:i/>
          <w:iCs/>
          <w:color w:val="3B3030"/>
          <w:sz w:val="24"/>
          <w:szCs w:val="24"/>
          <w:shd w:val="clear" w:color="auto" w:fill="FFFFFF"/>
        </w:rPr>
        <w:t>DOI: </w:t>
      </w:r>
      <w:r w:rsidRPr="009A252F">
        <w:rPr>
          <w:rFonts w:ascii="Times New Roman" w:hAnsi="Times New Roman" w:cs="Times New Roman"/>
          <w:color w:val="3B3030"/>
          <w:sz w:val="24"/>
          <w:szCs w:val="24"/>
          <w:shd w:val="clear" w:color="auto" w:fill="FFFFFF"/>
        </w:rPr>
        <w:t xml:space="preserve">10.1097/CEH.0000000000000495 </w:t>
      </w:r>
    </w:p>
    <w:bookmarkEnd w:id="15"/>
    <w:p w14:paraId="0A02FB99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AE32A" w14:textId="3F99350E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15.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Zhan, Z., Mei, H., Liang, T., Huo, L., Bonk, C. J., &amp; Hu, Q. </w:t>
      </w:r>
      <w:r w:rsidRPr="009A252F"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2023). </w:t>
      </w:r>
      <w:r w:rsidRPr="009A252F">
        <w:rPr>
          <w:rFonts w:ascii="Times New Roman" w:hAnsi="Times New Roman" w:cs="Times New Roman"/>
          <w:sz w:val="24"/>
          <w:szCs w:val="24"/>
        </w:rPr>
        <w:t>Effects of material incentive on the knowledge sharing networks and information lifecycles in an online forum: A longitudinal study with social network analysis.</w:t>
      </w:r>
      <w:r w:rsidRPr="009A252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A252F">
        <w:rPr>
          <w:rFonts w:ascii="Times New Roman" w:hAnsi="Times New Roman" w:cs="Times New Roman"/>
          <w:i/>
          <w:sz w:val="24"/>
          <w:szCs w:val="24"/>
        </w:rPr>
        <w:t>Interactive Learning Environments</w:t>
      </w:r>
      <w:r w:rsidRPr="009A252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sz w:val="24"/>
          <w:szCs w:val="24"/>
        </w:rPr>
        <w:t>31</w:t>
      </w:r>
      <w:r w:rsidRPr="009A252F">
        <w:rPr>
          <w:rFonts w:ascii="Times New Roman" w:hAnsi="Times New Roman" w:cs="Times New Roman"/>
          <w:iCs/>
          <w:sz w:val="24"/>
          <w:szCs w:val="24"/>
        </w:rPr>
        <w:t>(5), 2678-2691</w:t>
      </w:r>
      <w:r w:rsidRPr="009A252F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https://doi.org/10.1080/10494820.2021.1897844</w:t>
        </w:r>
      </w:hyperlink>
      <w:r w:rsidRPr="009A252F">
        <w:rPr>
          <w:rFonts w:ascii="Times New Roman" w:hAnsi="Times New Roman" w:cs="Times New Roman"/>
          <w:sz w:val="24"/>
          <w:szCs w:val="24"/>
        </w:rPr>
        <w:t>.</w:t>
      </w:r>
    </w:p>
    <w:p w14:paraId="1869A025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</w:p>
    <w:p w14:paraId="273175C6" w14:textId="3A91C3D4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9A252F">
        <w:rPr>
          <w:rFonts w:ascii="Times New Roman" w:hAnsi="Times New Roman" w:cs="Times New Roman"/>
          <w:sz w:val="24"/>
          <w:szCs w:val="24"/>
        </w:rPr>
        <w:t>16.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Doo, M. Y., Bonk, C. J., &amp; Heo, H. (2023). </w:t>
      </w:r>
      <w:bookmarkStart w:id="16" w:name="_Hlk89388039"/>
      <w:r w:rsidRPr="009A252F">
        <w:rPr>
          <w:rFonts w:ascii="Times New Roman" w:hAnsi="Times New Roman" w:cs="Times New Roman"/>
          <w:sz w:val="24"/>
          <w:szCs w:val="24"/>
        </w:rPr>
        <w:t xml:space="preserve">Examinations of the relationships between self-efficacy, self-regulation, teaching and cognitive presences, and learning engagement during COVID-19. </w:t>
      </w:r>
      <w:r w:rsidRPr="009A252F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Educational Technology Research and Development</w:t>
      </w:r>
      <w:r w:rsidRPr="009A252F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. </w:t>
      </w:r>
      <w:r w:rsidRPr="009A252F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71</w:t>
      </w:r>
      <w:r w:rsidRPr="009A252F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(2), 481-504. </w:t>
      </w:r>
      <w:hyperlink r:id="rId18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https://doi.org/10.1007/s11423-023-10</w:t>
        </w:r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187-3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6"/>
    <w:p w14:paraId="2F7FE79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4BB09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17.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17" w:name="_Hlk128611804"/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18" w:name="_Hlk126057626"/>
      <w:r w:rsidRPr="009A252F">
        <w:rPr>
          <w:rFonts w:ascii="Times New Roman" w:hAnsi="Times New Roman" w:cs="Times New Roman"/>
          <w:sz w:val="24"/>
          <w:szCs w:val="24"/>
        </w:rPr>
        <w:t>Doo, M. Y., Zhu, M., &amp; Bonk, C. J</w:t>
      </w:r>
      <w:r w:rsidRPr="009A252F">
        <w:rPr>
          <w:rFonts w:ascii="Times New Roman" w:hAnsi="Times New Roman" w:cs="Times New Roman"/>
          <w:sz w:val="24"/>
          <w:szCs w:val="24"/>
          <w:lang w:val="sv-SE"/>
        </w:rPr>
        <w:t xml:space="preserve">. (2023).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A systematic review of the research trends in online learning during COVID-19: Documenting the sudden shift.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Online Learning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9A252F">
        <w:rPr>
          <w:rFonts w:ascii="Times New Roman" w:hAnsi="Times New Roman" w:cs="Times New Roman"/>
          <w:sz w:val="24"/>
          <w:szCs w:val="24"/>
        </w:rPr>
        <w:t xml:space="preserve">(1). </w:t>
      </w:r>
      <w:r w:rsidRPr="009A252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DOI: </w:t>
      </w:r>
      <w:hyperlink r:id="rId19" w:history="1">
        <w:r w:rsidRPr="009A252F">
          <w:rPr>
            <w:rStyle w:val="Hyperlink"/>
            <w:rFonts w:ascii="Times New Roman" w:hAnsi="Times New Roman" w:cs="Times New Roman"/>
            <w:color w:val="27B3E5"/>
            <w:sz w:val="24"/>
            <w:szCs w:val="24"/>
          </w:rPr>
          <w:t>http://dx.doi.org/10.24059/olj.v27i1.3405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; Available: </w:t>
      </w:r>
      <w:bookmarkEnd w:id="17"/>
      <w:r w:rsidRPr="009A252F">
        <w:rPr>
          <w:rFonts w:ascii="Times New Roman" w:hAnsi="Times New Roman" w:cs="Times New Roman"/>
          <w:sz w:val="24"/>
          <w:szCs w:val="24"/>
        </w:rPr>
        <w:fldChar w:fldCharType="begin"/>
      </w:r>
      <w:r w:rsidRPr="009A252F">
        <w:rPr>
          <w:rFonts w:ascii="Times New Roman" w:hAnsi="Times New Roman" w:cs="Times New Roman"/>
          <w:sz w:val="24"/>
          <w:szCs w:val="24"/>
        </w:rPr>
        <w:instrText xml:space="preserve"> HYPERLINK "https://olj.onlinelearningconsortium.org/index.php/olj/article/view/3405" </w:instrText>
      </w:r>
      <w:r w:rsidRPr="009A252F">
        <w:rPr>
          <w:rFonts w:ascii="Times New Roman" w:hAnsi="Times New Roman" w:cs="Times New Roman"/>
          <w:sz w:val="24"/>
          <w:szCs w:val="24"/>
        </w:rPr>
        <w:fldChar w:fldCharType="separate"/>
      </w:r>
      <w:r w:rsidRPr="009A252F">
        <w:rPr>
          <w:rStyle w:val="Hyperlink"/>
          <w:rFonts w:ascii="Times New Roman" w:hAnsi="Times New Roman" w:cs="Times New Roman"/>
          <w:sz w:val="24"/>
          <w:szCs w:val="24"/>
        </w:rPr>
        <w:t>https://olj.onlinelearningconsortium.org/index.php/olj/article/view/3405</w:t>
      </w:r>
      <w:r w:rsidRPr="009A252F">
        <w:rPr>
          <w:rFonts w:ascii="Times New Roman" w:hAnsi="Times New Roman" w:cs="Times New Roman"/>
          <w:sz w:val="24"/>
          <w:szCs w:val="24"/>
        </w:rPr>
        <w:fldChar w:fldCharType="end"/>
      </w:r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8"/>
    <w:p w14:paraId="59E83C08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3D53F119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18.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19" w:name="_Hlk126058255"/>
      <w:r w:rsidRPr="009A252F">
        <w:rPr>
          <w:rFonts w:ascii="Times New Roman" w:hAnsi="Times New Roman" w:cs="Times New Roman"/>
          <w:sz w:val="24"/>
          <w:szCs w:val="24"/>
          <w:lang w:val="de-DE"/>
        </w:rPr>
        <w:t xml:space="preserve">Martin, F., Dennen, V. P., &amp; Bonk, C. J. </w:t>
      </w:r>
      <w:r w:rsidRPr="009A252F">
        <w:rPr>
          <w:rFonts w:ascii="Times New Roman" w:hAnsi="Times New Roman" w:cs="Times New Roman"/>
          <w:sz w:val="24"/>
          <w:szCs w:val="24"/>
          <w:lang w:val="sv-SE"/>
        </w:rPr>
        <w:t xml:space="preserve">(2023).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Systematic reviews of research on online learning: An introductory look and review.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Online Learning</w:t>
      </w:r>
      <w:bookmarkEnd w:id="19"/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9A252F">
        <w:rPr>
          <w:rFonts w:ascii="Times New Roman" w:hAnsi="Times New Roman" w:cs="Times New Roman"/>
          <w:sz w:val="24"/>
          <w:szCs w:val="24"/>
        </w:rPr>
        <w:t xml:space="preserve">(1). </w:t>
      </w:r>
      <w:r w:rsidRPr="009A252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DOI: </w:t>
      </w:r>
      <w:hyperlink r:id="rId20" w:history="1">
        <w:r w:rsidRPr="009A252F">
          <w:rPr>
            <w:rStyle w:val="Hyperlink"/>
            <w:rFonts w:ascii="Times New Roman" w:hAnsi="Times New Roman" w:cs="Times New Roman"/>
            <w:color w:val="27B3E5"/>
            <w:sz w:val="24"/>
            <w:szCs w:val="24"/>
          </w:rPr>
          <w:t>http://dx.doi.org/10.24059/olj.v27i1.3827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; Available: </w:t>
      </w:r>
      <w:hyperlink r:id="rId21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https://olj.onlinelearningconsortium.org/index.php/olj/article/view/3827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51F07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42C4E" w14:textId="2CF8C9FF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19.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>Doo, M. Y., Zhu, M., &amp; Bonk, C. J</w:t>
      </w:r>
      <w:r w:rsidRPr="009A252F">
        <w:rPr>
          <w:rFonts w:ascii="Times New Roman" w:hAnsi="Times New Roman" w:cs="Times New Roman"/>
          <w:sz w:val="24"/>
          <w:szCs w:val="24"/>
          <w:lang w:val="sv-SE"/>
        </w:rPr>
        <w:t xml:space="preserve">. (2023). </w:t>
      </w:r>
      <w:r w:rsidRPr="009A252F">
        <w:rPr>
          <w:rFonts w:ascii="Times New Roman" w:hAnsi="Times New Roman" w:cs="Times New Roman"/>
          <w:sz w:val="24"/>
          <w:szCs w:val="24"/>
        </w:rPr>
        <w:t xml:space="preserve">Influences of self-directed learning on learning outcomes in MOOCs: A meta-analysis.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Distance Education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9A252F">
        <w:rPr>
          <w:rFonts w:ascii="Times New Roman" w:hAnsi="Times New Roman" w:cs="Times New Roman"/>
          <w:sz w:val="24"/>
          <w:szCs w:val="24"/>
        </w:rPr>
        <w:t xml:space="preserve">(1), 86-105. </w:t>
      </w:r>
      <w:hyperlink r:id="rId22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https://doi.org/10.1080/01587919.2022.2155618</w:t>
        </w:r>
      </w:hyperlink>
    </w:p>
    <w:p w14:paraId="5374813B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378E868E" w14:textId="001225AD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color w:val="333333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20.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Tlili, A.,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Zhao, J., Yang, K., Wang, Y., Bozkurt, A., </w:t>
      </w:r>
      <w:r w:rsidRPr="009A252F">
        <w:rPr>
          <w:rFonts w:ascii="Times New Roman" w:hAnsi="Times New Roman" w:cs="Times New Roman"/>
          <w:sz w:val="24"/>
          <w:szCs w:val="24"/>
        </w:rPr>
        <w:t xml:space="preserve">Huang, R., Bonk, C. J., &amp;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Ashraf, M. A.</w:t>
      </w:r>
      <w:r w:rsidRPr="009A252F">
        <w:rPr>
          <w:rFonts w:ascii="Times New Roman" w:hAnsi="Times New Roman" w:cs="Times New Roman"/>
          <w:sz w:val="24"/>
          <w:szCs w:val="24"/>
        </w:rPr>
        <w:t xml:space="preserve"> (2022, online first).</w:t>
      </w:r>
      <w:bookmarkStart w:id="20" w:name="_lsxryvjt6ves" w:colFirst="0" w:colLast="0"/>
      <w:bookmarkStart w:id="21" w:name="_Hlk90233272"/>
      <w:bookmarkEnd w:id="20"/>
      <w:r w:rsidRPr="009A252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e-books effective in education? </w:t>
      </w:r>
      <w:bookmarkEnd w:id="21"/>
      <w:r w:rsidRPr="009A252F">
        <w:rPr>
          <w:rFonts w:ascii="Times New Roman" w:eastAsia="Times New Roman" w:hAnsi="Times New Roman" w:cs="Times New Roman"/>
          <w:sz w:val="24"/>
          <w:szCs w:val="24"/>
          <w:highlight w:val="white"/>
        </w:rPr>
        <w:t>A systematic literature review of empirical studies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252F">
        <w:rPr>
          <w:rStyle w:val="Emphasis"/>
          <w:rFonts w:ascii="Times New Roman" w:hAnsi="Times New Roman" w:cs="Times New Roman"/>
          <w:sz w:val="24"/>
          <w:szCs w:val="24"/>
        </w:rPr>
        <w:t>Interactive Learning Environments</w:t>
      </w:r>
      <w:r w:rsidRPr="009A252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hyperlink r:id="rId23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https://doi.org/10.1080/10494820.2022.2141786</w:t>
        </w:r>
      </w:hyperlink>
    </w:p>
    <w:p w14:paraId="71CCD26B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</w:p>
    <w:p w14:paraId="59B15518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21.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22" w:name="_Hlk114768001"/>
      <w:bookmarkStart w:id="23" w:name="_Hlk156387496"/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24" w:name="_Hlk136215219"/>
      <w:bookmarkStart w:id="25" w:name="_Hlk144938343"/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Zhu, M., &amp; Bonk, C. J. (2022, online first). </w:t>
      </w:r>
      <w:r w:rsidRPr="009A252F">
        <w:rPr>
          <w:rFonts w:ascii="Times New Roman" w:hAnsi="Times New Roman" w:cs="Times New Roman"/>
          <w:sz w:val="24"/>
          <w:szCs w:val="24"/>
        </w:rPr>
        <w:t xml:space="preserve">Guidelines and strategies for fostering and enhancing self-directed online learning.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 xml:space="preserve">Open Learning: The Journal of Open, Distance and </w:t>
      </w:r>
      <w:proofErr w:type="spellStart"/>
      <w:r w:rsidRPr="009A252F">
        <w:rPr>
          <w:rFonts w:ascii="Times New Roman" w:hAnsi="Times New Roman" w:cs="Times New Roman"/>
          <w:i/>
          <w:iCs/>
          <w:sz w:val="24"/>
          <w:szCs w:val="24"/>
        </w:rPr>
        <w:t>e-Learning</w:t>
      </w:r>
      <w:proofErr w:type="spellEnd"/>
      <w:r w:rsidRPr="009A252F">
        <w:rPr>
          <w:rFonts w:ascii="Times New Roman" w:hAnsi="Times New Roman" w:cs="Times New Roman"/>
          <w:sz w:val="24"/>
          <w:szCs w:val="24"/>
        </w:rPr>
        <w:t>.</w:t>
      </w:r>
      <w:bookmarkEnd w:id="22"/>
      <w:r w:rsidRPr="009A252F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24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https://doi.org/10.1080/02680513.2022.2141105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bookmarkEnd w:id="23"/>
      <w:bookmarkEnd w:id="24"/>
    </w:p>
    <w:bookmarkEnd w:id="4"/>
    <w:bookmarkEnd w:id="25"/>
    <w:p w14:paraId="031A6E3C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2803B895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iCs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22.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Kok, R., Bonk, C. J., Teng, W. M., &amp; Lee, J. (2022). Actionable framework in producing high impact, low-cost instructor-made-videos for </w:t>
      </w:r>
      <w:proofErr w:type="spellStart"/>
      <w:r w:rsidRPr="009A252F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9A252F">
        <w:rPr>
          <w:rFonts w:ascii="Times New Roman" w:hAnsi="Times New Roman" w:cs="Times New Roman"/>
          <w:sz w:val="24"/>
          <w:szCs w:val="24"/>
        </w:rPr>
        <w:t>.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i/>
          <w:sz w:val="24"/>
          <w:szCs w:val="24"/>
        </w:rPr>
        <w:t xml:space="preserve">International Journal on E-Learning </w:t>
      </w:r>
      <w:r w:rsidRPr="009A252F">
        <w:rPr>
          <w:rFonts w:ascii="Times New Roman" w:hAnsi="Times New Roman" w:cs="Times New Roman"/>
          <w:iCs/>
          <w:sz w:val="24"/>
          <w:szCs w:val="24"/>
        </w:rPr>
        <w:t xml:space="preserve">(IJEL), </w:t>
      </w:r>
      <w:r w:rsidRPr="009A252F">
        <w:rPr>
          <w:rFonts w:ascii="Times New Roman" w:hAnsi="Times New Roman" w:cs="Times New Roman"/>
          <w:i/>
          <w:sz w:val="24"/>
          <w:szCs w:val="24"/>
        </w:rPr>
        <w:t>21</w:t>
      </w:r>
      <w:r w:rsidRPr="009A252F">
        <w:rPr>
          <w:rFonts w:ascii="Times New Roman" w:hAnsi="Times New Roman" w:cs="Times New Roman"/>
          <w:iCs/>
          <w:sz w:val="24"/>
          <w:szCs w:val="24"/>
        </w:rPr>
        <w:t xml:space="preserve">(3), 251-275. Available: </w:t>
      </w:r>
      <w:hyperlink r:id="rId25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https://www.learntechlib.org/primary/p/220144/</w:t>
        </w:r>
      </w:hyperlink>
    </w:p>
    <w:p w14:paraId="31CCFC3B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1FF53495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23.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26" w:name="_Hlk76227638"/>
      <w:bookmarkStart w:id="27" w:name="_Hlk76227682"/>
      <w:r w:rsidRPr="009A252F">
        <w:rPr>
          <w:rFonts w:ascii="Times New Roman" w:hAnsi="Times New Roman" w:cs="Times New Roman"/>
          <w:sz w:val="24"/>
          <w:szCs w:val="24"/>
        </w:rPr>
        <w:tab/>
      </w:r>
      <w:bookmarkEnd w:id="2"/>
      <w:bookmarkEnd w:id="26"/>
      <w:r w:rsidRPr="009A252F">
        <w:rPr>
          <w:rFonts w:ascii="Times New Roman" w:hAnsi="Times New Roman" w:cs="Times New Roman"/>
          <w:sz w:val="24"/>
          <w:szCs w:val="24"/>
        </w:rPr>
        <w:t xml:space="preserve">Aslan, S., </w:t>
      </w:r>
      <w:r w:rsidRPr="009A252F">
        <w:rPr>
          <w:rFonts w:ascii="Times New Roman" w:hAnsi="Times New Roman" w:cs="Times New Roman"/>
          <w:sz w:val="24"/>
          <w:szCs w:val="24"/>
          <w:lang w:val="sv-SE"/>
        </w:rPr>
        <w:t xml:space="preserve">Li, Q., </w:t>
      </w:r>
      <w:r w:rsidRPr="009A252F">
        <w:rPr>
          <w:rFonts w:ascii="Times New Roman" w:hAnsi="Times New Roman" w:cs="Times New Roman"/>
          <w:sz w:val="24"/>
          <w:szCs w:val="24"/>
        </w:rPr>
        <w:t>B</w:t>
      </w:r>
      <w:r w:rsidRPr="009A252F">
        <w:rPr>
          <w:rFonts w:ascii="Times New Roman" w:hAnsi="Times New Roman" w:cs="Times New Roman"/>
          <w:sz w:val="24"/>
          <w:szCs w:val="24"/>
          <w:lang w:val="sv-SE"/>
        </w:rPr>
        <w:t xml:space="preserve">onk, C. J., &amp; Nachman, L. (2022). </w:t>
      </w:r>
      <w:bookmarkStart w:id="28" w:name="_Hlk40358664"/>
      <w:r w:rsidRPr="009A252F">
        <w:rPr>
          <w:rFonts w:ascii="Times New Roman" w:hAnsi="Times New Roman" w:cs="Times New Roman"/>
          <w:sz w:val="24"/>
          <w:szCs w:val="24"/>
        </w:rPr>
        <w:t>An overnight educational transformation: How did the pandemic turn early childhood education upside down?</w:t>
      </w:r>
      <w:bookmarkEnd w:id="28"/>
      <w:r w:rsidRPr="009A252F">
        <w:rPr>
          <w:rFonts w:ascii="Times New Roman" w:hAnsi="Times New Roman" w:cs="Times New Roman"/>
          <w:i/>
          <w:iCs/>
          <w:sz w:val="24"/>
          <w:szCs w:val="24"/>
        </w:rPr>
        <w:t xml:space="preserve"> Online Learning</w:t>
      </w:r>
      <w:r w:rsidRPr="009A252F">
        <w:rPr>
          <w:rFonts w:ascii="Times New Roman" w:hAnsi="Times New Roman" w:cs="Times New Roman"/>
          <w:sz w:val="24"/>
          <w:szCs w:val="24"/>
        </w:rPr>
        <w:t xml:space="preserve">, 26(2), 52-77. DOI: </w:t>
      </w:r>
      <w:hyperlink r:id="rId26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http://dx.doi.org/10.24059/olj.v26i2.2748</w:t>
        </w:r>
      </w:hyperlink>
    </w:p>
    <w:bookmarkEnd w:id="3"/>
    <w:bookmarkEnd w:id="27"/>
    <w:p w14:paraId="1CEF071B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18F05B85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24.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Zhu, M</w:t>
      </w:r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., Bonk, C. J., &amp; Berri, S. (2022). Fostering self-directed learning in MOOCs: Motivation, learning strategies, and instruction.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Online Learning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9A252F">
        <w:rPr>
          <w:rFonts w:ascii="Times New Roman" w:hAnsi="Times New Roman" w:cs="Times New Roman"/>
          <w:sz w:val="24"/>
          <w:szCs w:val="24"/>
        </w:rPr>
        <w:t xml:space="preserve">(1), 153-173. DOI: </w:t>
      </w:r>
      <w:hyperlink r:id="rId27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http://dx.doi.org/10.24059/olj.v26i1.2629</w:t>
        </w:r>
      </w:hyperlink>
    </w:p>
    <w:p w14:paraId="57F3C672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0E80B" w14:textId="3F359412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25.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29" w:name="_Hlk101368866"/>
      <w:r w:rsidRPr="009A2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Heo, H., Bonk, C. J., &amp; Doo, M. Y. (2022). </w:t>
      </w:r>
      <w:r w:rsidRPr="009A252F">
        <w:rPr>
          <w:rFonts w:ascii="Times New Roman" w:hAnsi="Times New Roman" w:cs="Times New Roman"/>
          <w:sz w:val="24"/>
          <w:szCs w:val="24"/>
        </w:rPr>
        <w:t xml:space="preserve">Influences of </w:t>
      </w:r>
      <w:r w:rsidRPr="009A252F">
        <w:rPr>
          <w:rFonts w:ascii="Times New Roman" w:hAnsi="Times New Roman" w:cs="Times New Roman"/>
          <w:sz w:val="24"/>
          <w:szCs w:val="24"/>
          <w:lang w:eastAsia="ko-KR"/>
        </w:rPr>
        <w:t>d</w:t>
      </w:r>
      <w:r w:rsidRPr="009A252F">
        <w:rPr>
          <w:rFonts w:ascii="Times New Roman" w:hAnsi="Times New Roman" w:cs="Times New Roman"/>
          <w:sz w:val="24"/>
          <w:szCs w:val="24"/>
        </w:rPr>
        <w:t xml:space="preserve">epression, </w:t>
      </w:r>
      <w:r w:rsidRPr="009A252F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Pr="009A252F">
        <w:rPr>
          <w:rFonts w:ascii="Times New Roman" w:hAnsi="Times New Roman" w:cs="Times New Roman"/>
          <w:sz w:val="24"/>
          <w:szCs w:val="24"/>
        </w:rPr>
        <w:t xml:space="preserve">elf-efficacy, and </w:t>
      </w:r>
      <w:r w:rsidRPr="009A252F">
        <w:rPr>
          <w:rFonts w:ascii="Times New Roman" w:hAnsi="Times New Roman" w:cs="Times New Roman"/>
          <w:sz w:val="24"/>
          <w:szCs w:val="24"/>
          <w:lang w:eastAsia="ko-KR"/>
        </w:rPr>
        <w:t>r</w:t>
      </w:r>
      <w:r w:rsidRPr="009A252F">
        <w:rPr>
          <w:rFonts w:ascii="Times New Roman" w:hAnsi="Times New Roman" w:cs="Times New Roman"/>
          <w:sz w:val="24"/>
          <w:szCs w:val="24"/>
        </w:rPr>
        <w:t xml:space="preserve">esource </w:t>
      </w:r>
      <w:r w:rsidRPr="009A252F">
        <w:rPr>
          <w:rFonts w:ascii="Times New Roman" w:hAnsi="Times New Roman" w:cs="Times New Roman"/>
          <w:sz w:val="24"/>
          <w:szCs w:val="24"/>
          <w:lang w:eastAsia="ko-KR"/>
        </w:rPr>
        <w:t>m</w:t>
      </w:r>
      <w:r w:rsidRPr="009A252F">
        <w:rPr>
          <w:rFonts w:ascii="Times New Roman" w:hAnsi="Times New Roman" w:cs="Times New Roman"/>
          <w:sz w:val="24"/>
          <w:szCs w:val="24"/>
        </w:rPr>
        <w:t xml:space="preserve">anagement on </w:t>
      </w:r>
      <w:r w:rsidRPr="009A252F">
        <w:rPr>
          <w:rFonts w:ascii="Times New Roman" w:hAnsi="Times New Roman" w:cs="Times New Roman"/>
          <w:sz w:val="24"/>
          <w:szCs w:val="24"/>
          <w:lang w:eastAsia="ko-KR"/>
        </w:rPr>
        <w:t>l</w:t>
      </w:r>
      <w:r w:rsidRPr="009A252F">
        <w:rPr>
          <w:rFonts w:ascii="Times New Roman" w:hAnsi="Times New Roman" w:cs="Times New Roman"/>
          <w:sz w:val="24"/>
          <w:szCs w:val="24"/>
        </w:rPr>
        <w:t xml:space="preserve">earning </w:t>
      </w:r>
      <w:r w:rsidRPr="009A252F">
        <w:rPr>
          <w:rFonts w:ascii="Times New Roman" w:hAnsi="Times New Roman" w:cs="Times New Roman"/>
          <w:sz w:val="24"/>
          <w:szCs w:val="24"/>
          <w:lang w:eastAsia="ko-KR"/>
        </w:rPr>
        <w:t>e</w:t>
      </w:r>
      <w:r w:rsidRPr="009A252F">
        <w:rPr>
          <w:rFonts w:ascii="Times New Roman" w:hAnsi="Times New Roman" w:cs="Times New Roman"/>
          <w:sz w:val="24"/>
          <w:szCs w:val="24"/>
        </w:rPr>
        <w:t xml:space="preserve">ngagement in </w:t>
      </w:r>
      <w:r w:rsidRPr="009A252F">
        <w:rPr>
          <w:rFonts w:ascii="Times New Roman" w:hAnsi="Times New Roman" w:cs="Times New Roman"/>
          <w:sz w:val="24"/>
          <w:szCs w:val="24"/>
          <w:lang w:eastAsia="ko-KR"/>
        </w:rPr>
        <w:t>b</w:t>
      </w:r>
      <w:r w:rsidRPr="009A252F">
        <w:rPr>
          <w:rFonts w:ascii="Times New Roman" w:hAnsi="Times New Roman" w:cs="Times New Roman"/>
          <w:sz w:val="24"/>
          <w:szCs w:val="24"/>
        </w:rPr>
        <w:t xml:space="preserve">lended </w:t>
      </w:r>
      <w:r w:rsidRPr="009A252F">
        <w:rPr>
          <w:rFonts w:ascii="Times New Roman" w:hAnsi="Times New Roman" w:cs="Times New Roman"/>
          <w:sz w:val="24"/>
          <w:szCs w:val="24"/>
          <w:lang w:eastAsia="ko-KR"/>
        </w:rPr>
        <w:t>l</w:t>
      </w:r>
      <w:r w:rsidRPr="009A252F">
        <w:rPr>
          <w:rFonts w:ascii="Times New Roman" w:hAnsi="Times New Roman" w:cs="Times New Roman"/>
          <w:sz w:val="24"/>
          <w:szCs w:val="24"/>
        </w:rPr>
        <w:t xml:space="preserve">earning during COVID-19.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The Internet and Higher Education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gtFrame="_blank" w:tooltip="Persistent link using digital object identifier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https://doi.org/10.1016/j.iheduc.2022.100856</w:t>
        </w:r>
      </w:hyperlink>
      <w:bookmarkEnd w:id="29"/>
    </w:p>
    <w:p w14:paraId="29A2C5A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5D22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26.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30" w:name="_Hlk89382400"/>
      <w:bookmarkStart w:id="31" w:name="_Hlk156521401"/>
      <w:bookmarkStart w:id="32" w:name="_Hlk156596822"/>
      <w:r w:rsidRPr="009A252F">
        <w:rPr>
          <w:rFonts w:ascii="Times New Roman" w:hAnsi="Times New Roman" w:cs="Times New Roman"/>
          <w:sz w:val="24"/>
          <w:szCs w:val="24"/>
        </w:rPr>
        <w:t xml:space="preserve">Dede, C., Zhao, Y., Mishra, P., &amp; Bonk, C. J. (2021). The Silver lining for learning webcasts as a bottom-up driver of global educational innovation.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Journal of Digital Politics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A252F">
        <w:rPr>
          <w:rFonts w:ascii="Times New Roman" w:hAnsi="Times New Roman" w:cs="Times New Roman"/>
          <w:sz w:val="24"/>
          <w:szCs w:val="24"/>
        </w:rPr>
        <w:t>(3), 523-542.</w:t>
      </w:r>
      <w:bookmarkEnd w:id="30"/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https://www.rivisteweb.it/doi/10.53227/103803</w:t>
        </w:r>
      </w:hyperlink>
      <w:bookmarkEnd w:id="31"/>
    </w:p>
    <w:bookmarkEnd w:id="32"/>
    <w:p w14:paraId="7CDC7311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30373CE7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Style w:val="e24kjd"/>
          <w:rFonts w:ascii="Times New Roman" w:hAnsi="Times New Roman" w:cs="Times New Roman"/>
          <w:bCs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27.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33" w:name="_Hlk76248437"/>
      <w:bookmarkStart w:id="34" w:name="_Hlk73290595"/>
      <w:r w:rsidRPr="009A252F">
        <w:rPr>
          <w:rFonts w:ascii="Times New Roman" w:hAnsi="Times New Roman" w:cs="Times New Roman"/>
          <w:sz w:val="24"/>
          <w:szCs w:val="24"/>
        </w:rPr>
        <w:tab/>
        <w:t xml:space="preserve">Doo, M. Y., Heo, H., &amp; Bonk, C. J. (2021). The relationship of age, gender, computer use, and adult learners’ problem-solving skills in a digital environment. </w:t>
      </w:r>
      <w:r w:rsidRPr="009A252F">
        <w:rPr>
          <w:rStyle w:val="e24kjd"/>
          <w:rFonts w:ascii="Times New Roman" w:hAnsi="Times New Roman" w:cs="Times New Roman"/>
          <w:bCs/>
          <w:i/>
          <w:sz w:val="24"/>
          <w:szCs w:val="24"/>
        </w:rPr>
        <w:t>New Horizons</w:t>
      </w:r>
      <w:r w:rsidRPr="009A252F">
        <w:rPr>
          <w:rStyle w:val="e24kjd"/>
          <w:rFonts w:ascii="Times New Roman" w:hAnsi="Times New Roman" w:cs="Times New Roman"/>
          <w:i/>
          <w:sz w:val="24"/>
          <w:szCs w:val="24"/>
        </w:rPr>
        <w:t xml:space="preserve"> in </w:t>
      </w:r>
      <w:r w:rsidRPr="009A252F">
        <w:rPr>
          <w:rStyle w:val="e24kjd"/>
          <w:rFonts w:ascii="Times New Roman" w:hAnsi="Times New Roman" w:cs="Times New Roman"/>
          <w:bCs/>
          <w:i/>
          <w:sz w:val="24"/>
          <w:szCs w:val="24"/>
        </w:rPr>
        <w:t xml:space="preserve">Adult Education and Human Resource </w:t>
      </w:r>
      <w:bookmarkEnd w:id="34"/>
      <w:r w:rsidRPr="009A252F">
        <w:rPr>
          <w:rStyle w:val="e24kjd"/>
          <w:rFonts w:ascii="Times New Roman" w:hAnsi="Times New Roman" w:cs="Times New Roman"/>
          <w:bCs/>
          <w:i/>
          <w:sz w:val="24"/>
          <w:szCs w:val="24"/>
        </w:rPr>
        <w:t>Development</w:t>
      </w:r>
      <w:r w:rsidRPr="009A252F">
        <w:rPr>
          <w:rStyle w:val="e24kjd"/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A252F">
        <w:rPr>
          <w:rStyle w:val="e24kjd"/>
          <w:rFonts w:ascii="Times New Roman" w:hAnsi="Times New Roman" w:cs="Times New Roman"/>
          <w:bCs/>
          <w:i/>
          <w:sz w:val="24"/>
          <w:szCs w:val="24"/>
        </w:rPr>
        <w:t>33</w:t>
      </w:r>
      <w:r w:rsidRPr="009A252F">
        <w:rPr>
          <w:rStyle w:val="e24kjd"/>
          <w:rFonts w:ascii="Times New Roman" w:hAnsi="Times New Roman" w:cs="Times New Roman"/>
          <w:bCs/>
          <w:iCs/>
          <w:sz w:val="24"/>
          <w:szCs w:val="24"/>
        </w:rPr>
        <w:t>(4), 48-57</w:t>
      </w:r>
      <w:r w:rsidRPr="009A252F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. </w:t>
      </w:r>
      <w:hyperlink r:id="rId30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http://dx.doi.org/10.1002/nha3.20332</w:t>
        </w:r>
      </w:hyperlink>
    </w:p>
    <w:p w14:paraId="522828C8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Style w:val="e24kjd"/>
          <w:rFonts w:ascii="Times New Roman" w:hAnsi="Times New Roman" w:cs="Times New Roman"/>
          <w:bCs/>
          <w:sz w:val="24"/>
          <w:szCs w:val="24"/>
        </w:rPr>
      </w:pPr>
    </w:p>
    <w:p w14:paraId="69B169B4" w14:textId="5B7C5849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bCs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28.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Heo, H., Bonk, C. J., &amp; Doo, M. Y. (2021). Enhancing learning engagement during COVID-19 pandemic: Self-efficacy in time management, technology use, and online learning environments. </w:t>
      </w:r>
      <w:r w:rsidRPr="009A25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Computer Assisted Learning</w:t>
      </w:r>
      <w:r w:rsidRPr="009A2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37(5), </w:t>
      </w:r>
      <w:r w:rsidRPr="009A252F">
        <w:rPr>
          <w:rFonts w:ascii="Times New Roman" w:hAnsi="Times New Roman" w:cs="Times New Roman"/>
          <w:sz w:val="24"/>
          <w:szCs w:val="24"/>
        </w:rPr>
        <w:t>1640-1652</w:t>
      </w:r>
      <w:r w:rsidRPr="009A2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A252F">
        <w:rPr>
          <w:rFonts w:ascii="Times New Roman" w:eastAsia="Times New Roman" w:hAnsi="Times New Roman" w:cs="Times New Roman"/>
          <w:color w:val="0040EE"/>
          <w:sz w:val="24"/>
          <w:szCs w:val="24"/>
        </w:rPr>
        <w:t>https://doi.org/10.1111/jcal.12603</w:t>
      </w:r>
    </w:p>
    <w:bookmarkEnd w:id="33"/>
    <w:p w14:paraId="5631118E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337B5565" w14:textId="4750B2B1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eastAsia="Times New Roman" w:hAnsi="Times New Roman" w:cs="Times New Roman"/>
          <w:color w:val="201F1E"/>
          <w:sz w:val="24"/>
          <w:szCs w:val="24"/>
        </w:rPr>
        <w:sectPr w:rsidR="00227CC1" w:rsidRPr="009A252F" w:rsidSect="00116BA5">
          <w:footerReference w:type="default" r:id="rId31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9A252F">
        <w:rPr>
          <w:rFonts w:ascii="Times New Roman" w:hAnsi="Times New Roman" w:cs="Times New Roman"/>
          <w:sz w:val="24"/>
          <w:szCs w:val="24"/>
        </w:rPr>
        <w:t>29.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35" w:name="_Hlk73290580"/>
      <w:r w:rsidRPr="009A252F">
        <w:rPr>
          <w:rFonts w:ascii="Times New Roman" w:hAnsi="Times New Roman" w:cs="Times New Roman"/>
          <w:sz w:val="24"/>
          <w:szCs w:val="24"/>
        </w:rPr>
        <w:t xml:space="preserve">Doo, M. Y., &amp; </w:t>
      </w:r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Bonk, C. J. (2021). </w:t>
      </w:r>
      <w:r w:rsidRPr="009A252F">
        <w:rPr>
          <w:rFonts w:ascii="Times New Roman" w:hAnsi="Times New Roman" w:cs="Times New Roman"/>
          <w:sz w:val="24"/>
          <w:szCs w:val="24"/>
        </w:rPr>
        <w:t xml:space="preserve">Cognitive instrumental processes of flipped learners: </w:t>
      </w:r>
      <w:r w:rsidRPr="009A252F">
        <w:rPr>
          <w:rFonts w:ascii="Times New Roman" w:hAnsi="Times New Roman" w:cs="Times New Roman"/>
          <w:sz w:val="24"/>
          <w:szCs w:val="24"/>
          <w:lang w:eastAsia="ko-KR"/>
        </w:rPr>
        <w:t>Effects of r</w:t>
      </w:r>
      <w:r w:rsidRPr="009A252F">
        <w:rPr>
          <w:rFonts w:ascii="Times New Roman" w:hAnsi="Times New Roman" w:cs="Times New Roman"/>
          <w:sz w:val="24"/>
          <w:szCs w:val="24"/>
        </w:rPr>
        <w:t>elevance for learning, quality of learning outcomes, and result demonstrability</w:t>
      </w:r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bookmarkStart w:id="36" w:name="_Hlk55170302"/>
      <w:r w:rsidRPr="009A252F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Journal of Educational Computing Research</w:t>
      </w:r>
      <w:bookmarkEnd w:id="36"/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r w:rsidRPr="009A252F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59</w:t>
      </w:r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(6), 1093-1113 </w:t>
      </w:r>
      <w:hyperlink r:id="rId32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https://doi.org/10.1177/0735633121989128</w:t>
        </w:r>
      </w:hyperlink>
      <w:bookmarkEnd w:id="35"/>
    </w:p>
    <w:p w14:paraId="1D87D13F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bookmarkEnd w:id="1"/>
    <w:p w14:paraId="7E731149" w14:textId="32C73D56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30.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Doo, M.-Y., Bonk, C. J., Shin, C. H., &amp; Woo, B-D. (2021). </w:t>
      </w:r>
      <w:r w:rsidRPr="009A252F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Structural relationships among self-regulation, transactional distance, and learning engagement in a large university class using flipped learning. </w:t>
      </w:r>
      <w:r w:rsidRPr="009A252F">
        <w:rPr>
          <w:rFonts w:ascii="Times New Roman" w:hAnsi="Times New Roman" w:cs="Times New Roman"/>
          <w:i/>
          <w:sz w:val="24"/>
          <w:szCs w:val="24"/>
          <w:lang w:val="sv-SE"/>
        </w:rPr>
        <w:t>Asia Pacific Journal of Education</w:t>
      </w:r>
      <w:r w:rsidRPr="009A252F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, </w:t>
      </w:r>
      <w:r w:rsidRPr="009A252F">
        <w:rPr>
          <w:rFonts w:ascii="Times New Roman" w:hAnsi="Times New Roman" w:cs="Times New Roman"/>
          <w:i/>
          <w:sz w:val="24"/>
          <w:szCs w:val="24"/>
          <w:lang w:val="sv-SE"/>
        </w:rPr>
        <w:t>41</w:t>
      </w:r>
      <w:r w:rsidRPr="009A252F">
        <w:rPr>
          <w:rFonts w:ascii="Times New Roman" w:hAnsi="Times New Roman" w:cs="Times New Roman"/>
          <w:iCs/>
          <w:sz w:val="24"/>
          <w:szCs w:val="24"/>
          <w:lang w:val="sv-SE"/>
        </w:rPr>
        <w:t>(3), 609-625</w:t>
      </w:r>
      <w:r w:rsidRPr="009A252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sz w:val="24"/>
          <w:szCs w:val="24"/>
        </w:rPr>
        <w:fldChar w:fldCharType="begin"/>
      </w:r>
      <w:r w:rsidRPr="009A252F">
        <w:rPr>
          <w:rFonts w:ascii="Times New Roman" w:hAnsi="Times New Roman" w:cs="Times New Roman"/>
          <w:sz w:val="24"/>
          <w:szCs w:val="24"/>
        </w:rPr>
        <w:instrText xml:space="preserve"> HYPERLINK "https://doi.org/10.1080/02188791.2020.1832020" </w:instrText>
      </w:r>
      <w:r w:rsidRPr="009A252F">
        <w:rPr>
          <w:rFonts w:ascii="Times New Roman" w:hAnsi="Times New Roman" w:cs="Times New Roman"/>
          <w:sz w:val="24"/>
          <w:szCs w:val="24"/>
        </w:rPr>
        <w:fldChar w:fldCharType="separate"/>
      </w:r>
      <w:r w:rsidRPr="009A252F">
        <w:rPr>
          <w:rStyle w:val="Hyperlink"/>
          <w:rFonts w:ascii="Times New Roman" w:hAnsi="Times New Roman" w:cs="Times New Roman"/>
          <w:sz w:val="24"/>
          <w:szCs w:val="24"/>
        </w:rPr>
        <w:t>https://doi.org/10.1080/02188791.2020.1832020</w:t>
      </w:r>
      <w:r w:rsidRPr="009A252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F6B0E97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691B6E13" w14:textId="3A71B908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31.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>Doo, M. Y., Bonk, C. J., &amp; Kim, J. W. (</w:t>
      </w:r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>2021</w:t>
      </w:r>
      <w:r w:rsidRPr="009A252F">
        <w:rPr>
          <w:rFonts w:ascii="Times New Roman" w:hAnsi="Times New Roman" w:cs="Times New Roman"/>
          <w:sz w:val="24"/>
          <w:szCs w:val="24"/>
        </w:rPr>
        <w:t xml:space="preserve">). </w:t>
      </w:r>
      <w:r w:rsidRPr="009A252F">
        <w:rPr>
          <w:rFonts w:ascii="Times New Roman" w:hAnsi="Times New Roman" w:cs="Times New Roman"/>
          <w:bCs/>
          <w:sz w:val="24"/>
          <w:szCs w:val="24"/>
        </w:rPr>
        <w:t>An investigation of under-represented MOOC populations: motivation, self-</w:t>
      </w:r>
      <w:proofErr w:type="gramStart"/>
      <w:r w:rsidRPr="009A252F">
        <w:rPr>
          <w:rFonts w:ascii="Times New Roman" w:hAnsi="Times New Roman" w:cs="Times New Roman"/>
          <w:bCs/>
          <w:sz w:val="24"/>
          <w:szCs w:val="24"/>
        </w:rPr>
        <w:t>regulation</w:t>
      </w:r>
      <w:proofErr w:type="gramEnd"/>
      <w:r w:rsidRPr="009A252F">
        <w:rPr>
          <w:rFonts w:ascii="Times New Roman" w:hAnsi="Times New Roman" w:cs="Times New Roman"/>
          <w:bCs/>
          <w:sz w:val="24"/>
          <w:szCs w:val="24"/>
        </w:rPr>
        <w:t xml:space="preserve"> and grit among 2-year college students in Korea. </w:t>
      </w:r>
      <w:r w:rsidRPr="009A252F">
        <w:rPr>
          <w:rFonts w:ascii="Times New Roman" w:hAnsi="Times New Roman" w:cs="Times New Roman"/>
          <w:bCs/>
          <w:i/>
          <w:sz w:val="24"/>
          <w:szCs w:val="24"/>
        </w:rPr>
        <w:t>Journal of Computing in Higher Education</w:t>
      </w:r>
      <w:r w:rsidRPr="009A252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Pr="009A252F">
        <w:rPr>
          <w:rFonts w:ascii="Times New Roman" w:hAnsi="Times New Roman" w:cs="Times New Roman"/>
          <w:bCs/>
          <w:iCs/>
          <w:sz w:val="24"/>
          <w:szCs w:val="24"/>
        </w:rPr>
        <w:t>(2), 419-440</w:t>
      </w:r>
      <w:r w:rsidRPr="009A252F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33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https://doi.org/10.1007/s12528-021-09270-6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ACA15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22077926" w14:textId="64ABD0E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32.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An, Y.-J., Zhu, M., Bonk, C. J., &amp; Lin, L. (2021). Exploring instructors’ perspectives, practices, and perceived support needs and barriers related to the gamification of MOOCs. </w:t>
      </w:r>
      <w:r w:rsidRPr="009A252F">
        <w:rPr>
          <w:rFonts w:ascii="Times New Roman" w:hAnsi="Times New Roman" w:cs="Times New Roman"/>
          <w:i/>
          <w:sz w:val="24"/>
          <w:szCs w:val="24"/>
        </w:rPr>
        <w:t xml:space="preserve">Journal of Computing in Higher Education, </w:t>
      </w:r>
      <w:r w:rsidRPr="009A252F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Pr="009A252F">
        <w:rPr>
          <w:rFonts w:ascii="Times New Roman" w:hAnsi="Times New Roman" w:cs="Times New Roman"/>
          <w:bCs/>
          <w:iCs/>
          <w:sz w:val="24"/>
          <w:szCs w:val="24"/>
        </w:rPr>
        <w:t>(1), 64-84</w:t>
      </w:r>
      <w:r w:rsidRPr="009A252F">
        <w:rPr>
          <w:rFonts w:ascii="Times New Roman" w:hAnsi="Times New Roman" w:cs="Times New Roman"/>
          <w:bCs/>
          <w:sz w:val="24"/>
          <w:szCs w:val="24"/>
        </w:rPr>
        <w:t>.</w:t>
      </w:r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https://doi.org/10.1007/s12528-020-09256-w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F6167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3008618B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eastAsia="ArialUnicodeMS" w:hAnsi="Times New Roman" w:cs="Times New Roman"/>
          <w:iCs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33.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37" w:name="_Hlk50380642"/>
      <w:r w:rsidRPr="009A252F">
        <w:rPr>
          <w:rFonts w:ascii="Times New Roman" w:hAnsi="Times New Roman" w:cs="Times New Roman"/>
          <w:sz w:val="24"/>
          <w:szCs w:val="24"/>
        </w:rPr>
        <w:tab/>
        <w:t xml:space="preserve">Zhu, M., </w:t>
      </w:r>
      <w:r w:rsidRPr="009A252F">
        <w:rPr>
          <w:rFonts w:ascii="Times New Roman" w:hAnsi="Times New Roman" w:cs="Times New Roman"/>
          <w:sz w:val="24"/>
          <w:szCs w:val="24"/>
          <w:lang w:val="sv-SE"/>
        </w:rPr>
        <w:t xml:space="preserve">Sabir, N., </w:t>
      </w:r>
      <w:r w:rsidRPr="009A252F">
        <w:rPr>
          <w:rFonts w:ascii="Times New Roman" w:hAnsi="Times New Roman" w:cs="Times New Roman"/>
          <w:sz w:val="24"/>
          <w:szCs w:val="24"/>
        </w:rPr>
        <w:t>B</w:t>
      </w:r>
      <w:r w:rsidRPr="009A252F">
        <w:rPr>
          <w:rFonts w:ascii="Times New Roman" w:hAnsi="Times New Roman" w:cs="Times New Roman"/>
          <w:sz w:val="24"/>
          <w:szCs w:val="24"/>
          <w:lang w:val="sv-SE"/>
        </w:rPr>
        <w:t xml:space="preserve">onk, C. J., Sari, A., Xu, S., &amp; Kim, M. (2021, April). </w:t>
      </w:r>
      <w:r w:rsidRPr="009A252F">
        <w:rPr>
          <w:rFonts w:ascii="Times New Roman" w:eastAsia="ArialUnicodeMS" w:hAnsi="Times New Roman" w:cs="Times New Roman"/>
          <w:sz w:val="24"/>
          <w:szCs w:val="24"/>
        </w:rPr>
        <w:t xml:space="preserve">Addressing learner cultural diversity in MOOC design and delivery: Strategies and practices of instructors and experts. </w:t>
      </w:r>
      <w:bookmarkStart w:id="38" w:name="_Hlk50381798"/>
      <w:r w:rsidRPr="009A252F">
        <w:rPr>
          <w:rFonts w:ascii="Times New Roman" w:hAnsi="Times New Roman" w:cs="Times New Roman"/>
          <w:i/>
          <w:iCs/>
          <w:sz w:val="24"/>
          <w:szCs w:val="24"/>
        </w:rPr>
        <w:t>Turkish Online Journal of Distance Education</w:t>
      </w:r>
      <w:bookmarkEnd w:id="37"/>
      <w:bookmarkEnd w:id="38"/>
      <w:r w:rsidRPr="009A252F">
        <w:rPr>
          <w:rFonts w:ascii="Times New Roman" w:hAnsi="Times New Roman" w:cs="Times New Roman"/>
          <w:sz w:val="24"/>
          <w:szCs w:val="24"/>
        </w:rPr>
        <w:t>,</w:t>
      </w:r>
      <w:r w:rsidRPr="009A252F">
        <w:rPr>
          <w:rFonts w:ascii="Times New Roman" w:eastAsia="ArialUnicodeMS" w:hAnsi="Times New Roman" w:cs="Times New Roman"/>
          <w:iCs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9A252F">
        <w:rPr>
          <w:rFonts w:ascii="Times New Roman" w:hAnsi="Times New Roman" w:cs="Times New Roman"/>
          <w:sz w:val="24"/>
          <w:szCs w:val="24"/>
        </w:rPr>
        <w:t>(2), 1-25</w:t>
      </w:r>
      <w:r w:rsidRPr="009A252F">
        <w:rPr>
          <w:rFonts w:ascii="Times New Roman" w:eastAsia="ArialUnicodeMS" w:hAnsi="Times New Roman" w:cs="Times New Roman"/>
          <w:iCs/>
          <w:sz w:val="24"/>
          <w:szCs w:val="24"/>
        </w:rPr>
        <w:t xml:space="preserve">. </w:t>
      </w:r>
      <w:hyperlink r:id="rId35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https://doi.org/10.17718/tojde.906468</w:t>
        </w:r>
      </w:hyperlink>
      <w:r w:rsidRPr="009A252F">
        <w:rPr>
          <w:rFonts w:ascii="Times New Roman" w:eastAsia="ArialUnicodeMS" w:hAnsi="Times New Roman" w:cs="Times New Roman"/>
          <w:iCs/>
          <w:sz w:val="24"/>
          <w:szCs w:val="24"/>
        </w:rPr>
        <w:t xml:space="preserve"> </w:t>
      </w:r>
    </w:p>
    <w:p w14:paraId="4C92E305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C0245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34. *R</w:t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252F">
        <w:rPr>
          <w:rFonts w:ascii="Times New Roman" w:hAnsi="Times New Roman" w:cs="Times New Roman"/>
          <w:sz w:val="24"/>
          <w:szCs w:val="24"/>
        </w:rPr>
        <w:tab/>
        <w:t>Huang, R., Tlili, A., Wang, H.-H., Shi, Y., Bonk, C. J., Yang, J., &amp; Burgos, D. (2021).</w:t>
      </w:r>
      <w:r w:rsidRPr="009A2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sz w:val="24"/>
          <w:szCs w:val="24"/>
        </w:rPr>
        <w:t xml:space="preserve">Emergence of the Online-Merge-Offline (OMO) learning wave in the post-COVID-19 era: Preliminary findings.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  <w:r w:rsidRPr="009A252F">
        <w:rPr>
          <w:rFonts w:ascii="Times New Roman" w:hAnsi="Times New Roman" w:cs="Times New Roman"/>
          <w:sz w:val="24"/>
          <w:szCs w:val="24"/>
        </w:rPr>
        <w:t xml:space="preserve">, 13(6):3512. </w:t>
      </w:r>
      <w:hyperlink r:id="rId36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https://doi.org/10.3390/su13063512</w:t>
        </w:r>
      </w:hyperlink>
    </w:p>
    <w:p w14:paraId="5F8FE788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2EB23DC6" w14:textId="1C8DD7DF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35.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39" w:name="_Hlk136216169"/>
      <w:r w:rsidRPr="009A252F">
        <w:rPr>
          <w:rFonts w:ascii="Times New Roman" w:hAnsi="Times New Roman" w:cs="Times New Roman"/>
          <w:sz w:val="24"/>
          <w:szCs w:val="24"/>
        </w:rPr>
        <w:t xml:space="preserve">Bonk, C. J. (2020). </w:t>
      </w:r>
      <w:bookmarkStart w:id="40" w:name="_Hlk46219429"/>
      <w:r w:rsidRPr="009A252F">
        <w:rPr>
          <w:rFonts w:ascii="Times New Roman" w:hAnsi="Times New Roman" w:cs="Times New Roman"/>
          <w:sz w:val="24"/>
          <w:szCs w:val="24"/>
        </w:rPr>
        <w:t>Pandemic ponderings, 30 years to today: Synchronous signals, saviors, or survivors?</w:t>
      </w:r>
      <w:bookmarkEnd w:id="40"/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i/>
          <w:sz w:val="24"/>
          <w:szCs w:val="24"/>
        </w:rPr>
        <w:t>Distance Education</w:t>
      </w:r>
      <w:r w:rsidRPr="009A252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sz w:val="24"/>
          <w:szCs w:val="24"/>
        </w:rPr>
        <w:t>41</w:t>
      </w:r>
      <w:r w:rsidRPr="009A252F">
        <w:rPr>
          <w:rFonts w:ascii="Times New Roman" w:hAnsi="Times New Roman" w:cs="Times New Roman"/>
          <w:iCs/>
          <w:sz w:val="24"/>
          <w:szCs w:val="24"/>
        </w:rPr>
        <w:t>(4), 589-599</w:t>
      </w:r>
      <w:r w:rsidRPr="009A252F">
        <w:rPr>
          <w:rFonts w:ascii="Times New Roman" w:hAnsi="Times New Roman" w:cs="Times New Roman"/>
          <w:sz w:val="24"/>
          <w:szCs w:val="24"/>
        </w:rPr>
        <w:t xml:space="preserve">. </w:t>
      </w:r>
      <w:hyperlink r:id="rId37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https://doi.org/10.1080/01587919.2020.1821610</w:t>
        </w:r>
      </w:hyperlink>
      <w:bookmarkEnd w:id="39"/>
    </w:p>
    <w:p w14:paraId="06F8A7F4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FF903" w14:textId="632D56E3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36.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Zhu, M., Bonk, C. J., &amp; Doo, M.-Y. (2020). </w:t>
      </w:r>
      <w:r w:rsidRPr="009A252F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Self-directed learning in MOOCs: Exploring the </w:t>
      </w:r>
      <w:r w:rsidRPr="009A252F">
        <w:rPr>
          <w:rFonts w:ascii="Times New Roman" w:hAnsi="Times New Roman" w:cs="Times New Roman"/>
          <w:bCs/>
          <w:sz w:val="24"/>
          <w:szCs w:val="24"/>
        </w:rPr>
        <w:t xml:space="preserve">relationships among motivation, self-monitoring, and self-management. </w:t>
      </w:r>
      <w:r w:rsidRPr="009A252F">
        <w:rPr>
          <w:rFonts w:ascii="Times New Roman" w:eastAsia="ArialUnicodeMS" w:hAnsi="Times New Roman" w:cs="Times New Roman"/>
          <w:i/>
          <w:sz w:val="24"/>
          <w:szCs w:val="24"/>
        </w:rPr>
        <w:t>Educational Technology Research and Development</w:t>
      </w:r>
      <w:r w:rsidRPr="009A252F">
        <w:rPr>
          <w:rFonts w:ascii="Times New Roman" w:eastAsia="ArialUnicodeMS" w:hAnsi="Times New Roman" w:cs="Times New Roman"/>
          <w:sz w:val="24"/>
          <w:szCs w:val="24"/>
        </w:rPr>
        <w:t xml:space="preserve"> (ETR&amp;D), </w:t>
      </w:r>
      <w:r w:rsidRPr="009A252F">
        <w:rPr>
          <w:rFonts w:ascii="Times New Roman" w:eastAsia="ArialUnicodeMS" w:hAnsi="Times New Roman" w:cs="Times New Roman"/>
          <w:i/>
          <w:iCs/>
          <w:sz w:val="24"/>
          <w:szCs w:val="24"/>
        </w:rPr>
        <w:t>68</w:t>
      </w:r>
      <w:r w:rsidRPr="009A252F">
        <w:rPr>
          <w:rFonts w:ascii="Times New Roman" w:eastAsia="ArialUnicodeMS" w:hAnsi="Times New Roman" w:cs="Times New Roman"/>
          <w:sz w:val="24"/>
          <w:szCs w:val="24"/>
        </w:rPr>
        <w:t>(5)</w:t>
      </w:r>
      <w:r w:rsidRPr="009A252F">
        <w:rPr>
          <w:rFonts w:ascii="Times New Roman" w:hAnsi="Times New Roman" w:cs="Times New Roman"/>
          <w:sz w:val="24"/>
          <w:szCs w:val="24"/>
        </w:rPr>
        <w:t xml:space="preserve">. </w:t>
      </w:r>
      <w:r w:rsidRPr="009A252F">
        <w:rPr>
          <w:rFonts w:ascii="Times New Roman" w:hAnsi="Times New Roman" w:cs="Times New Roman"/>
          <w:iCs/>
          <w:sz w:val="24"/>
          <w:szCs w:val="24"/>
        </w:rPr>
        <w:t xml:space="preserve">2073-2093.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DOI 10.1007/s11423-020-09747-8</w:t>
      </w:r>
    </w:p>
    <w:p w14:paraId="7310927F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10AFF" w14:textId="71CAA6C3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  <w:lang w:val="sv-SE"/>
        </w:rPr>
      </w:pPr>
      <w:r w:rsidRPr="009A252F">
        <w:rPr>
          <w:rFonts w:ascii="Times New Roman" w:hAnsi="Times New Roman" w:cs="Times New Roman"/>
          <w:sz w:val="24"/>
          <w:szCs w:val="24"/>
        </w:rPr>
        <w:t>37.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41" w:name="_Hlk15044787"/>
      <w:r w:rsidRPr="009A252F">
        <w:rPr>
          <w:rFonts w:ascii="Times New Roman" w:hAnsi="Times New Roman" w:cs="Times New Roman"/>
          <w:sz w:val="24"/>
          <w:szCs w:val="24"/>
        </w:rPr>
        <w:t xml:space="preserve">Doo, M. Y., Bonk, C. J., &amp; Heo, H. (2020). A meta-analysis of scaffolding effects in online learning in higher education. </w:t>
      </w:r>
      <w:r w:rsidRPr="009A252F">
        <w:rPr>
          <w:rFonts w:ascii="Times New Roman" w:hAnsi="Times New Roman" w:cs="Times New Roman"/>
          <w:i/>
          <w:sz w:val="24"/>
          <w:szCs w:val="24"/>
        </w:rPr>
        <w:t>The International Review of Research on Open and Distributed Learning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9A252F">
        <w:rPr>
          <w:rFonts w:ascii="Times New Roman" w:hAnsi="Times New Roman" w:cs="Times New Roman"/>
          <w:sz w:val="24"/>
          <w:szCs w:val="24"/>
        </w:rPr>
        <w:t xml:space="preserve">(3), 60-80. </w:t>
      </w:r>
      <w:hyperlink r:id="rId38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https://doi.org/10.19173/irrodl.v21i3.4638</w:t>
        </w:r>
      </w:hyperlink>
    </w:p>
    <w:bookmarkEnd w:id="41"/>
    <w:p w14:paraId="379FB207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D84C6" w14:textId="0C5D448F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38.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42" w:name="_Hlk56506828"/>
      <w:r w:rsidRPr="009A252F">
        <w:rPr>
          <w:rFonts w:ascii="Times New Roman" w:hAnsi="Times New Roman" w:cs="Times New Roman"/>
          <w:sz w:val="24"/>
          <w:szCs w:val="24"/>
        </w:rPr>
        <w:tab/>
        <w:t xml:space="preserve">Doo, M.-Y., &amp; Bonk, C. J. (2020). </w:t>
      </w:r>
      <w:r w:rsidRPr="009A252F">
        <w:rPr>
          <w:rFonts w:ascii="Times New Roman" w:eastAsia="SimSun" w:hAnsi="Times New Roman" w:cs="Times New Roman"/>
          <w:sz w:val="24"/>
          <w:szCs w:val="24"/>
        </w:rPr>
        <w:t xml:space="preserve">The effects of self-efficacy, self-regulation, and social presence on learning engagement in a large university class using flipped learning.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Journal of Computer Assisted Learning</w:t>
      </w:r>
      <w:bookmarkStart w:id="43" w:name="_Hlk43460934"/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9A252F">
        <w:rPr>
          <w:rFonts w:ascii="Times New Roman" w:hAnsi="Times New Roman" w:cs="Times New Roman"/>
          <w:sz w:val="24"/>
          <w:szCs w:val="24"/>
        </w:rPr>
        <w:t xml:space="preserve">(6), 997-1010. </w:t>
      </w:r>
      <w:r w:rsidRPr="009A252F">
        <w:rPr>
          <w:rFonts w:ascii="Times New Roman" w:eastAsia="Times New Roman" w:hAnsi="Times New Roman" w:cs="Times New Roman"/>
          <w:color w:val="0040EE"/>
          <w:sz w:val="24"/>
          <w:szCs w:val="24"/>
        </w:rPr>
        <w:t>https://doi.org/10.1111/jcal.12455</w:t>
      </w:r>
      <w:bookmarkEnd w:id="42"/>
      <w:bookmarkEnd w:id="43"/>
    </w:p>
    <w:p w14:paraId="5E5B4551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6E7F26C4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39.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44" w:name="_Hlk42727474"/>
      <w:r w:rsidRPr="009A252F">
        <w:rPr>
          <w:rFonts w:ascii="Times New Roman" w:hAnsi="Times New Roman" w:cs="Times New Roman"/>
          <w:sz w:val="24"/>
          <w:szCs w:val="24"/>
        </w:rPr>
        <w:t xml:space="preserve">Basdogan, M., Ozdogan, Z., &amp; Bonk, C. J. (2020). </w:t>
      </w:r>
      <w:r w:rsidRPr="009A252F">
        <w:rPr>
          <w:rFonts w:ascii="Times New Roman" w:hAnsi="Times New Roman" w:cs="Times New Roman"/>
          <w:bCs/>
          <w:sz w:val="24"/>
          <w:szCs w:val="24"/>
        </w:rPr>
        <w:t>Understanding the</w:t>
      </w:r>
      <w:r w:rsidRPr="009A252F">
        <w:rPr>
          <w:rFonts w:ascii="Times New Roman" w:hAnsi="Times New Roman" w:cs="Times New Roman"/>
          <w:sz w:val="24"/>
          <w:szCs w:val="24"/>
        </w:rPr>
        <w:t xml:space="preserve"> diverse field of “educational technology” as revealed in Twitter job postings: Encoding/decoding approach. </w:t>
      </w:r>
      <w:r w:rsidRPr="009A252F">
        <w:rPr>
          <w:rFonts w:ascii="Times New Roman" w:hAnsi="Times New Roman" w:cs="Times New Roman"/>
          <w:i/>
          <w:sz w:val="24"/>
          <w:szCs w:val="24"/>
        </w:rPr>
        <w:t>The Qualitative Report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9A252F">
        <w:rPr>
          <w:rFonts w:ascii="Times New Roman" w:hAnsi="Times New Roman" w:cs="Times New Roman"/>
          <w:sz w:val="24"/>
          <w:szCs w:val="24"/>
        </w:rPr>
        <w:t>(8), 2044-2066.</w:t>
      </w:r>
      <w:bookmarkEnd w:id="44"/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https://doi.org/10.46743/2160-3715/2020.4457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F0E16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39CC3696" w14:textId="51F77DDE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40.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45" w:name="_Hlk136216151"/>
      <w:r w:rsidRPr="009A252F">
        <w:rPr>
          <w:rFonts w:ascii="Times New Roman" w:hAnsi="Times New Roman" w:cs="Times New Roman"/>
          <w:sz w:val="24"/>
          <w:szCs w:val="24"/>
        </w:rPr>
        <w:t xml:space="preserve">Bonk, C. J., &amp; Wiley, D. (2020). Preface: Reflections on the waves of emerging learning technology. </w:t>
      </w:r>
      <w:r w:rsidRPr="009A252F">
        <w:rPr>
          <w:rFonts w:ascii="Times New Roman" w:hAnsi="Times New Roman" w:cs="Times New Roman"/>
          <w:sz w:val="24"/>
          <w:szCs w:val="24"/>
          <w:lang w:val="de-DE"/>
        </w:rPr>
        <w:t xml:space="preserve">Special Issue: </w:t>
      </w:r>
      <w:r w:rsidRPr="009A252F">
        <w:rPr>
          <w:rFonts w:ascii="Times New Roman" w:hAnsi="Times New Roman" w:cs="Times New Roman"/>
          <w:bCs/>
          <w:sz w:val="24"/>
          <w:szCs w:val="24"/>
        </w:rPr>
        <w:t>Systematic Reviews of Research on Learning Environments and Technology</w:t>
      </w:r>
      <w:r w:rsidRPr="009A25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A252F">
        <w:rPr>
          <w:rFonts w:ascii="Times New Roman" w:eastAsia="ArialUnicodeMS" w:hAnsi="Times New Roman" w:cs="Times New Roman"/>
          <w:i/>
          <w:sz w:val="24"/>
          <w:szCs w:val="24"/>
        </w:rPr>
        <w:t xml:space="preserve">Educational Technology Research and Development </w:t>
      </w:r>
      <w:r w:rsidRPr="009A252F">
        <w:rPr>
          <w:rFonts w:ascii="Times New Roman" w:eastAsia="ArialUnicodeMS" w:hAnsi="Times New Roman" w:cs="Times New Roman"/>
          <w:iCs/>
          <w:sz w:val="24"/>
          <w:szCs w:val="24"/>
        </w:rPr>
        <w:t>(ETR&amp;D),</w:t>
      </w:r>
      <w:r w:rsidRPr="009A252F">
        <w:rPr>
          <w:rFonts w:ascii="Times New Roman" w:eastAsia="ArialUnicodeMS" w:hAnsi="Times New Roman" w:cs="Times New Roman"/>
          <w:i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i/>
          <w:sz w:val="24"/>
          <w:szCs w:val="24"/>
        </w:rPr>
        <w:t>68</w:t>
      </w:r>
      <w:r w:rsidRPr="009A252F">
        <w:rPr>
          <w:rFonts w:ascii="Times New Roman" w:hAnsi="Times New Roman" w:cs="Times New Roman"/>
          <w:iCs/>
          <w:sz w:val="24"/>
          <w:szCs w:val="24"/>
        </w:rPr>
        <w:t xml:space="preserve">(4), 1595-1612. </w:t>
      </w:r>
      <w:r w:rsidRPr="009A25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DOI 10.1007/s11423-020-09809-x </w:t>
      </w:r>
    </w:p>
    <w:bookmarkEnd w:id="45"/>
    <w:p w14:paraId="6A56F51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2505D3C5" w14:textId="28871CBD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lastRenderedPageBreak/>
        <w:t>41.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  <w:lang w:val="de-DE"/>
        </w:rPr>
        <w:t xml:space="preserve">Martin, F., Dennen, V. P., &amp; Bonk, C. J. </w:t>
      </w:r>
      <w:r w:rsidRPr="009A252F">
        <w:rPr>
          <w:rFonts w:ascii="Times New Roman" w:hAnsi="Times New Roman" w:cs="Times New Roman"/>
          <w:sz w:val="24"/>
          <w:szCs w:val="24"/>
        </w:rPr>
        <w:t xml:space="preserve">(2020). </w:t>
      </w:r>
      <w:r w:rsidRPr="009A252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A synthesis of systematic review research on emerging learning environments and technologies. </w:t>
      </w:r>
      <w:r w:rsidRPr="009A252F">
        <w:rPr>
          <w:rFonts w:ascii="Times New Roman" w:eastAsia="ArialUnicodeMS" w:hAnsi="Times New Roman" w:cs="Times New Roman"/>
          <w:i/>
          <w:sz w:val="24"/>
          <w:szCs w:val="24"/>
        </w:rPr>
        <w:t xml:space="preserve">Educational Technology Research and Development </w:t>
      </w:r>
      <w:r w:rsidRPr="009A252F">
        <w:rPr>
          <w:rFonts w:ascii="Times New Roman" w:eastAsia="ArialUnicodeMS" w:hAnsi="Times New Roman" w:cs="Times New Roman"/>
          <w:iCs/>
          <w:sz w:val="24"/>
          <w:szCs w:val="24"/>
        </w:rPr>
        <w:t xml:space="preserve">(ETR&amp;D), </w:t>
      </w:r>
      <w:r w:rsidRPr="009A252F">
        <w:rPr>
          <w:rFonts w:ascii="Times New Roman" w:eastAsia="ArialUnicodeMS" w:hAnsi="Times New Roman" w:cs="Times New Roman"/>
          <w:i/>
          <w:sz w:val="24"/>
          <w:szCs w:val="24"/>
        </w:rPr>
        <w:t>68</w:t>
      </w:r>
      <w:r w:rsidRPr="009A252F">
        <w:rPr>
          <w:rFonts w:ascii="Times New Roman" w:eastAsia="ArialUnicodeMS" w:hAnsi="Times New Roman" w:cs="Times New Roman"/>
          <w:iCs/>
          <w:sz w:val="24"/>
          <w:szCs w:val="24"/>
        </w:rPr>
        <w:t>(4), 1613-1634</w:t>
      </w:r>
      <w:r w:rsidRPr="009A252F">
        <w:rPr>
          <w:rFonts w:ascii="Times New Roman" w:hAnsi="Times New Roman" w:cs="Times New Roman"/>
          <w:iCs/>
          <w:sz w:val="24"/>
          <w:szCs w:val="24"/>
        </w:rPr>
        <w:t xml:space="preserve">. </w:t>
      </w:r>
      <w:bookmarkStart w:id="46" w:name="_Hlk92533225"/>
      <w:r w:rsidRPr="009A252F">
        <w:rPr>
          <w:rStyle w:val="c-bibliographic-informationvalue"/>
          <w:rFonts w:ascii="Times New Roman" w:hAnsi="Times New Roman" w:cs="Times New Roman"/>
          <w:sz w:val="24"/>
          <w:szCs w:val="24"/>
        </w:rPr>
        <w:fldChar w:fldCharType="begin"/>
      </w:r>
      <w:r w:rsidRPr="009A252F">
        <w:rPr>
          <w:rStyle w:val="c-bibliographic-informationvalue"/>
          <w:rFonts w:ascii="Times New Roman" w:hAnsi="Times New Roman" w:cs="Times New Roman"/>
          <w:sz w:val="24"/>
          <w:szCs w:val="24"/>
        </w:rPr>
        <w:instrText xml:space="preserve"> HYPERLINK "https://doi.org/10.1007/s11423-020-09812-2" </w:instrText>
      </w:r>
      <w:r w:rsidRPr="009A252F">
        <w:rPr>
          <w:rStyle w:val="c-bibliographic-informationvalue"/>
          <w:rFonts w:ascii="Times New Roman" w:hAnsi="Times New Roman" w:cs="Times New Roman"/>
          <w:sz w:val="24"/>
          <w:szCs w:val="24"/>
        </w:rPr>
        <w:fldChar w:fldCharType="separate"/>
      </w:r>
      <w:r w:rsidRPr="009A252F">
        <w:rPr>
          <w:rStyle w:val="Hyperlink"/>
          <w:rFonts w:ascii="Times New Roman" w:hAnsi="Times New Roman" w:cs="Times New Roman"/>
          <w:sz w:val="24"/>
          <w:szCs w:val="24"/>
        </w:rPr>
        <w:t>https://doi.org/10.1007/s11423-020-09812-2</w:t>
      </w:r>
      <w:r w:rsidRPr="009A252F">
        <w:rPr>
          <w:rStyle w:val="c-bibliographic-informationvalue"/>
          <w:rFonts w:ascii="Times New Roman" w:hAnsi="Times New Roman" w:cs="Times New Roman"/>
          <w:sz w:val="24"/>
          <w:szCs w:val="24"/>
        </w:rPr>
        <w:fldChar w:fldCharType="end"/>
      </w:r>
      <w:bookmarkEnd w:id="46"/>
    </w:p>
    <w:p w14:paraId="6B99E090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0948F6C4" w14:textId="0A8941BF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42.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Doo, M. Y., Zhu, M., Bonk, C. J., &amp; Tang, Y. (2020). The effects of openness, altruism, and instructional self-efficacy on work engagement of MOOC instructors. </w:t>
      </w:r>
      <w:r w:rsidRPr="009A252F">
        <w:rPr>
          <w:rFonts w:ascii="Times New Roman" w:hAnsi="Times New Roman" w:cs="Times New Roman"/>
          <w:i/>
          <w:sz w:val="24"/>
          <w:szCs w:val="24"/>
        </w:rPr>
        <w:t>British Journal of Educational Technology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51</w:t>
      </w:r>
      <w:r w:rsidRPr="009A252F">
        <w:rPr>
          <w:rFonts w:ascii="Times New Roman" w:hAnsi="Times New Roman" w:cs="Times New Roman"/>
          <w:color w:val="000000"/>
          <w:sz w:val="24"/>
          <w:szCs w:val="24"/>
        </w:rPr>
        <w:t>(3), 743-760.</w:t>
      </w:r>
      <w:r w:rsidRPr="009A252F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10.1111/bjet.12882</w:t>
        </w:r>
      </w:hyperlink>
    </w:p>
    <w:p w14:paraId="4F2F79D2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6B61451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43.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47" w:name="_Hlk36052942"/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Zhu, M</w:t>
      </w:r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., &amp; Bonk, C. J. (2020). </w:t>
      </w:r>
      <w:r w:rsidRPr="009A252F">
        <w:rPr>
          <w:rFonts w:ascii="Times New Roman" w:hAnsi="Times New Roman" w:cs="Times New Roman"/>
          <w:sz w:val="24"/>
          <w:szCs w:val="24"/>
        </w:rPr>
        <w:t>Technology tools and instructional strategies for designing and delivering MOOCs to facilitate self-monitoring of learners.</w:t>
      </w:r>
      <w:r w:rsidRPr="009A252F">
        <w:rPr>
          <w:rFonts w:ascii="Times New Roman" w:hAnsi="Times New Roman" w:cs="Times New Roman"/>
          <w:i/>
          <w:sz w:val="24"/>
          <w:szCs w:val="24"/>
        </w:rPr>
        <w:t xml:space="preserve"> Journal of Learning for Development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A252F">
        <w:rPr>
          <w:rFonts w:ascii="Times New Roman" w:hAnsi="Times New Roman" w:cs="Times New Roman"/>
          <w:sz w:val="24"/>
          <w:szCs w:val="24"/>
        </w:rPr>
        <w:t xml:space="preserve">(1). 31-45. </w:t>
      </w:r>
      <w:bookmarkEnd w:id="47"/>
    </w:p>
    <w:p w14:paraId="0DA4F228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0BEA97D1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44.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Zhu, M., Basdogan, M., &amp; Bonk, C. J. (2020). </w:t>
      </w:r>
      <w:r w:rsidRPr="009A25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case study of the design practices and judgments of novice instructional designers</w:t>
      </w:r>
      <w:r w:rsidRPr="009A252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Contemporary Educational Technology, 12</w:t>
      </w:r>
      <w:r w:rsidRPr="009A252F">
        <w:rPr>
          <w:rFonts w:ascii="Times New Roman" w:hAnsi="Times New Roman" w:cs="Times New Roman"/>
          <w:sz w:val="24"/>
          <w:szCs w:val="24"/>
        </w:rPr>
        <w:t>(2), ep267. https://doi.org/10.30935/cedtech/7829</w:t>
      </w:r>
    </w:p>
    <w:p w14:paraId="41CED1A4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364D5A91" w14:textId="34C1C719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45.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48" w:name="_Hlk536051111"/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49" w:name="_Hlk32775636"/>
      <w:bookmarkStart w:id="50" w:name="_Hlk32775789"/>
      <w:r w:rsidRPr="009A252F">
        <w:rPr>
          <w:rFonts w:ascii="Times New Roman" w:hAnsi="Times New Roman" w:cs="Times New Roman"/>
          <w:sz w:val="24"/>
          <w:szCs w:val="24"/>
        </w:rPr>
        <w:t xml:space="preserve">Doo, M. Y., Tang, Y., Bonk, C. J., &amp; Zhu, M. (2020). </w:t>
      </w:r>
      <w:r w:rsidRPr="009A252F">
        <w:rPr>
          <w:rFonts w:ascii="Times New Roman" w:hAnsi="Times New Roman" w:cs="Times New Roman"/>
          <w:bCs/>
          <w:sz w:val="24"/>
          <w:szCs w:val="24"/>
        </w:rPr>
        <w:t>MOOC instructor motivation and career development</w:t>
      </w:r>
      <w:r w:rsidRPr="009A252F">
        <w:rPr>
          <w:rFonts w:ascii="Times New Roman" w:hAnsi="Times New Roman" w:cs="Times New Roman"/>
          <w:sz w:val="24"/>
          <w:szCs w:val="24"/>
        </w:rPr>
        <w:t xml:space="preserve">. </w:t>
      </w:r>
      <w:bookmarkEnd w:id="48"/>
      <w:r w:rsidRPr="009A252F">
        <w:rPr>
          <w:rFonts w:ascii="Times New Roman" w:hAnsi="Times New Roman" w:cs="Times New Roman"/>
          <w:i/>
          <w:sz w:val="24"/>
          <w:szCs w:val="24"/>
        </w:rPr>
        <w:t>Distance Education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sz w:val="24"/>
          <w:szCs w:val="24"/>
        </w:rPr>
        <w:t>41</w:t>
      </w:r>
      <w:r w:rsidRPr="009A252F">
        <w:rPr>
          <w:rFonts w:ascii="Times New Roman" w:hAnsi="Times New Roman" w:cs="Times New Roman"/>
          <w:sz w:val="24"/>
          <w:szCs w:val="24"/>
        </w:rPr>
        <w:t xml:space="preserve">(1), 26-47.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https://doi.org/10.1080/01587919.2020.1724770</w:t>
      </w:r>
      <w:bookmarkEnd w:id="49"/>
    </w:p>
    <w:bookmarkEnd w:id="50"/>
    <w:p w14:paraId="50984C49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35DAA" w14:textId="588A8C6D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color w:val="1D1D1F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46. *R</w:t>
      </w:r>
      <w:r w:rsidR="00382A0A">
        <w:rPr>
          <w:rFonts w:ascii="Times New Roman" w:hAnsi="Times New Roman" w:cs="Times New Roman"/>
          <w:sz w:val="24"/>
          <w:szCs w:val="24"/>
        </w:rPr>
        <w:t>/S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51" w:name="_Hlk32778771"/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52" w:name="_Hlk20676758"/>
      <w:r w:rsidRPr="009A252F">
        <w:rPr>
          <w:rFonts w:ascii="Times New Roman" w:hAnsi="Times New Roman" w:cs="Times New Roman"/>
          <w:color w:val="1D1D1F"/>
          <w:sz w:val="24"/>
          <w:szCs w:val="24"/>
          <w:bdr w:val="none" w:sz="0" w:space="0" w:color="auto" w:frame="1"/>
        </w:rPr>
        <w:t>Sari, A. R.</w:t>
      </w:r>
      <w:r w:rsidRPr="009A252F">
        <w:rPr>
          <w:rFonts w:ascii="Times New Roman" w:hAnsi="Times New Roman" w:cs="Times New Roman"/>
          <w:color w:val="1D1D1F"/>
          <w:sz w:val="24"/>
          <w:szCs w:val="24"/>
        </w:rPr>
        <w:t xml:space="preserve">, Bonk, C. J., &amp; Zhu, M. </w:t>
      </w:r>
      <w:r w:rsidRPr="009A252F">
        <w:rPr>
          <w:rFonts w:ascii="Times New Roman" w:hAnsi="Times New Roman" w:cs="Times New Roman"/>
          <w:sz w:val="24"/>
          <w:szCs w:val="24"/>
        </w:rPr>
        <w:t>(2020</w:t>
      </w:r>
      <w:r w:rsidRPr="009A252F">
        <w:rPr>
          <w:rFonts w:ascii="Times New Roman" w:hAnsi="Times New Roman" w:cs="Times New Roman"/>
          <w:color w:val="1D1D1F"/>
          <w:sz w:val="24"/>
          <w:szCs w:val="24"/>
        </w:rPr>
        <w:t>). </w:t>
      </w:r>
      <w:r w:rsidRPr="009A252F">
        <w:rPr>
          <w:rFonts w:ascii="Times New Roman" w:hAnsi="Times New Roman" w:cs="Times New Roman"/>
          <w:color w:val="000000"/>
          <w:sz w:val="24"/>
          <w:szCs w:val="24"/>
        </w:rPr>
        <w:t>MOOC i</w:t>
      </w:r>
      <w:r w:rsidRPr="009A252F">
        <w:rPr>
          <w:rFonts w:ascii="Times New Roman" w:hAnsi="Times New Roman" w:cs="Times New Roman"/>
          <w:color w:val="000000"/>
          <w:sz w:val="24"/>
          <w:szCs w:val="24"/>
          <w:lang w:val="id-ID"/>
        </w:rPr>
        <w:t>nstructor </w:t>
      </w:r>
      <w:r w:rsidRPr="009A252F">
        <w:rPr>
          <w:rFonts w:ascii="Times New Roman" w:hAnsi="Times New Roman" w:cs="Times New Roman"/>
          <w:color w:val="000000"/>
          <w:sz w:val="24"/>
          <w:szCs w:val="24"/>
        </w:rPr>
        <w:t>design</w:t>
      </w:r>
      <w:r w:rsidRPr="009A252F">
        <w:rPr>
          <w:rFonts w:ascii="Times New Roman" w:hAnsi="Times New Roman" w:cs="Times New Roman"/>
          <w:color w:val="000000"/>
          <w:sz w:val="24"/>
          <w:szCs w:val="24"/>
          <w:lang w:val="id-ID"/>
        </w:rPr>
        <w:t>s </w:t>
      </w:r>
      <w:r w:rsidRPr="009A252F">
        <w:rPr>
          <w:rFonts w:ascii="Times New Roman" w:hAnsi="Times New Roman" w:cs="Times New Roman"/>
          <w:color w:val="000000"/>
          <w:sz w:val="24"/>
          <w:szCs w:val="24"/>
        </w:rPr>
        <w:t>and challenges: </w:t>
      </w:r>
      <w:r w:rsidRPr="009A252F">
        <w:rPr>
          <w:rFonts w:ascii="Times New Roman" w:hAnsi="Times New Roman" w:cs="Times New Roman"/>
          <w:sz w:val="24"/>
          <w:szCs w:val="24"/>
        </w:rPr>
        <w:t>What can be learned from existing MOOCs in Indonesia and Malaysia? 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Asia Pacific Education Review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9A252F">
        <w:rPr>
          <w:rFonts w:ascii="Times New Roman" w:hAnsi="Times New Roman" w:cs="Times New Roman"/>
          <w:sz w:val="24"/>
          <w:szCs w:val="24"/>
        </w:rPr>
        <w:t xml:space="preserve">(1), 143-166. </w:t>
      </w:r>
      <w:bookmarkEnd w:id="52"/>
      <w:r w:rsidRPr="009A252F">
        <w:rPr>
          <w:rFonts w:ascii="Times New Roman" w:eastAsia="Times New Roman" w:hAnsi="Times New Roman" w:cs="Times New Roman"/>
          <w:sz w:val="24"/>
          <w:szCs w:val="24"/>
        </w:rPr>
        <w:t>DOI 10.1007/s12564-019-09618-9</w:t>
      </w:r>
      <w:bookmarkEnd w:id="51"/>
    </w:p>
    <w:p w14:paraId="651D3818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0B940D61" w14:textId="77777777" w:rsidR="00C045C6" w:rsidRPr="009A252F" w:rsidRDefault="00C045C6" w:rsidP="003A6D67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7111D9DD" w14:textId="6C7DCC27" w:rsidR="00730DF7" w:rsidRPr="009A252F" w:rsidRDefault="00AA632E" w:rsidP="003A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A252F">
        <w:rPr>
          <w:rFonts w:ascii="Times New Roman" w:hAnsi="Times New Roman" w:cs="Times New Roman"/>
          <w:b/>
          <w:bCs/>
          <w:sz w:val="24"/>
          <w:szCs w:val="24"/>
        </w:rPr>
        <w:t>Books:</w:t>
      </w:r>
      <w:bookmarkStart w:id="53" w:name="_Hlk18443761"/>
    </w:p>
    <w:p w14:paraId="41D9C968" w14:textId="5C3BDA45" w:rsidR="003A6D67" w:rsidRPr="009A252F" w:rsidRDefault="003A6D67" w:rsidP="003A6D67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bookmarkStart w:id="54" w:name="_Hlk16978509"/>
      <w:bookmarkEnd w:id="53"/>
      <w:r w:rsidRPr="009A252F">
        <w:rPr>
          <w:rFonts w:ascii="Times New Roman" w:hAnsi="Times New Roman" w:cs="Times New Roman"/>
          <w:sz w:val="24"/>
          <w:szCs w:val="24"/>
        </w:rPr>
        <w:t xml:space="preserve">1. Bonk, C. J., &amp; Zhu, M. (Eds.). (2022).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Transformative Teaching Around the World: Stories of Cultural Impact, Technology Integration, and Innovative Pedagogy</w:t>
      </w:r>
      <w:r w:rsidRPr="009A252F">
        <w:rPr>
          <w:rFonts w:ascii="Times New Roman" w:hAnsi="Times New Roman" w:cs="Times New Roman"/>
          <w:sz w:val="24"/>
          <w:szCs w:val="24"/>
        </w:rPr>
        <w:t xml:space="preserve">. NY: Routledge. </w:t>
      </w:r>
      <w:hyperlink r:id="rId41" w:tgtFrame="_blank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https://doi.org/10.4324/9781003213840</w:t>
        </w:r>
      </w:hyperlink>
    </w:p>
    <w:p w14:paraId="5B10809C" w14:textId="77777777" w:rsidR="003A6D67" w:rsidRPr="009A252F" w:rsidRDefault="003A6D67" w:rsidP="003A6D67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2322B4BE" w14:textId="202D563A" w:rsidR="003A6D67" w:rsidRPr="009A252F" w:rsidRDefault="003A6D67" w:rsidP="003A6D67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 xml:space="preserve">2. </w:t>
      </w:r>
      <w:bookmarkStart w:id="55" w:name="_Hlk76910539"/>
      <w:r w:rsidRPr="009A252F">
        <w:rPr>
          <w:rFonts w:ascii="Times New Roman" w:hAnsi="Times New Roman" w:cs="Times New Roman"/>
          <w:sz w:val="24"/>
          <w:szCs w:val="24"/>
        </w:rPr>
        <w:t xml:space="preserve">Pawan, F., Daley, S., Kou, X., &amp; Bonk, C. J. (2022).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Engaging online language learners: A practical guide</w:t>
      </w:r>
      <w:r w:rsidRPr="009A252F">
        <w:rPr>
          <w:rFonts w:ascii="Times New Roman" w:hAnsi="Times New Roman" w:cs="Times New Roman"/>
          <w:sz w:val="24"/>
          <w:szCs w:val="24"/>
        </w:rPr>
        <w:t>. DC: TESOL.</w:t>
      </w:r>
    </w:p>
    <w:p w14:paraId="065C94F2" w14:textId="77777777" w:rsidR="006B3924" w:rsidRPr="009A252F" w:rsidRDefault="006B3924" w:rsidP="003A6D67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6" w:name="_Hlk139106002"/>
      <w:bookmarkEnd w:id="55"/>
    </w:p>
    <w:p w14:paraId="057CAF39" w14:textId="5E52C12D" w:rsidR="003A6D67" w:rsidRPr="009A252F" w:rsidRDefault="006B3924" w:rsidP="006B3924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 xml:space="preserve">3. </w:t>
      </w:r>
      <w:r w:rsidR="003A6D67" w:rsidRPr="009A252F">
        <w:rPr>
          <w:rFonts w:ascii="Times New Roman" w:hAnsi="Times New Roman" w:cs="Times New Roman"/>
          <w:sz w:val="24"/>
          <w:szCs w:val="24"/>
        </w:rPr>
        <w:t xml:space="preserve">Khoo, E., &amp; Bonk, C. J. (2022). </w:t>
      </w:r>
      <w:r w:rsidR="003A6D67" w:rsidRPr="009A252F">
        <w:rPr>
          <w:rFonts w:ascii="Times New Roman" w:hAnsi="Times New Roman" w:cs="Times New Roman"/>
          <w:i/>
          <w:iCs/>
          <w:sz w:val="24"/>
          <w:szCs w:val="24"/>
        </w:rPr>
        <w:t>Motivating and Supporting Online Learners</w:t>
      </w:r>
      <w:r w:rsidR="003A6D67" w:rsidRPr="009A252F">
        <w:rPr>
          <w:rFonts w:ascii="Times New Roman" w:hAnsi="Times New Roman" w:cs="Times New Roman"/>
          <w:sz w:val="24"/>
          <w:szCs w:val="24"/>
        </w:rPr>
        <w:t xml:space="preserve">. Burnaby, BC, Canada: Commonwealth of Learning. </w:t>
      </w:r>
      <w:bookmarkStart w:id="57" w:name="_Hlk114857131"/>
      <w:r w:rsidR="003A6D67" w:rsidRPr="009A252F">
        <w:rPr>
          <w:rFonts w:ascii="Times New Roman" w:hAnsi="Times New Roman" w:cs="Times New Roman"/>
          <w:sz w:val="24"/>
          <w:szCs w:val="24"/>
        </w:rPr>
        <w:t xml:space="preserve">Free book available: </w:t>
      </w:r>
      <w:hyperlink r:id="rId42" w:history="1">
        <w:r w:rsidR="003A6D67" w:rsidRPr="009A25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CA"/>
          </w:rPr>
          <w:t>http://hdl.handle.net/11599/4481</w:t>
        </w:r>
      </w:hyperlink>
      <w:r w:rsidR="003A6D67" w:rsidRPr="009A252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r w:rsidR="003A6D67" w:rsidRPr="009A252F">
        <w:rPr>
          <w:rFonts w:ascii="Times New Roman" w:hAnsi="Times New Roman" w:cs="Times New Roman"/>
          <w:sz w:val="24"/>
          <w:szCs w:val="24"/>
        </w:rPr>
        <w:t xml:space="preserve">and free course available: </w:t>
      </w:r>
      <w:hyperlink r:id="rId43" w:history="1">
        <w:r w:rsidR="003A6D67"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https://colcommons.org/welcome/coursedetails/8</w:t>
        </w:r>
      </w:hyperlink>
      <w:r w:rsidR="003A6D67" w:rsidRPr="009A252F">
        <w:rPr>
          <w:rFonts w:ascii="Times New Roman" w:hAnsi="Times New Roman" w:cs="Times New Roman"/>
          <w:sz w:val="24"/>
          <w:szCs w:val="24"/>
        </w:rPr>
        <w:t xml:space="preserve">; </w:t>
      </w:r>
      <w:hyperlink r:id="rId44" w:history="1">
        <w:r w:rsidR="003A6D67"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https://www.colvee.org/</w:t>
        </w:r>
      </w:hyperlink>
      <w:bookmarkEnd w:id="57"/>
      <w:r w:rsidR="003A6D67" w:rsidRPr="009A252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A6D67" w:rsidRPr="009A252F">
        <w:rPr>
          <w:rFonts w:ascii="Times New Roman" w:hAnsi="Times New Roman" w:cs="Times New Roman"/>
          <w:sz w:val="24"/>
          <w:szCs w:val="24"/>
        </w:rPr>
        <w:t>EdTechBooks</w:t>
      </w:r>
      <w:proofErr w:type="spellEnd"/>
      <w:r w:rsidR="003A6D67" w:rsidRPr="009A252F">
        <w:rPr>
          <w:rFonts w:ascii="Times New Roman" w:hAnsi="Times New Roman" w:cs="Times New Roman"/>
          <w:sz w:val="24"/>
          <w:szCs w:val="24"/>
        </w:rPr>
        <w:t xml:space="preserve">:  </w:t>
      </w:r>
      <w:hyperlink r:id="rId45" w:history="1">
        <w:r w:rsidR="003A6D67" w:rsidRPr="009A2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https://edtechbooks.org/motivating_and_supporting_online_learners</w:t>
        </w:r>
      </w:hyperlink>
      <w:r w:rsidR="003A6D67" w:rsidRPr="009A2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DOI </w:t>
      </w:r>
      <w:hyperlink r:id="rId46" w:history="1">
        <w:r w:rsidR="003A6D67" w:rsidRPr="009A25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10.59668/699</w:t>
        </w:r>
      </w:hyperlink>
      <w:bookmarkEnd w:id="56"/>
    </w:p>
    <w:p w14:paraId="3C4C6CA3" w14:textId="77777777" w:rsidR="003A6D67" w:rsidRPr="009A252F" w:rsidRDefault="003A6D67" w:rsidP="003A6D67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ADB27" w14:textId="238C0FF7" w:rsidR="003A6D67" w:rsidRPr="009A252F" w:rsidRDefault="006B3924" w:rsidP="003A6D67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8" w:name="_Hlk21099442"/>
      <w:r w:rsidRPr="009A252F">
        <w:rPr>
          <w:rFonts w:ascii="Times New Roman" w:hAnsi="Times New Roman" w:cs="Times New Roman"/>
          <w:sz w:val="24"/>
          <w:szCs w:val="24"/>
        </w:rPr>
        <w:t xml:space="preserve">4. </w:t>
      </w:r>
      <w:r w:rsidR="003A6D67" w:rsidRPr="009A252F">
        <w:rPr>
          <w:rFonts w:ascii="Times New Roman" w:hAnsi="Times New Roman" w:cs="Times New Roman"/>
          <w:sz w:val="24"/>
          <w:szCs w:val="24"/>
        </w:rPr>
        <w:t xml:space="preserve">Zhang, K., Bonk, C. J., Reeves, T. C., &amp; Reynolds, T. H. (Eds.). (2020). </w:t>
      </w:r>
      <w:r w:rsidR="003A6D67" w:rsidRPr="009A252F">
        <w:rPr>
          <w:rFonts w:ascii="Times New Roman" w:hAnsi="Times New Roman" w:cs="Times New Roman"/>
          <w:i/>
          <w:sz w:val="24"/>
          <w:szCs w:val="24"/>
        </w:rPr>
        <w:t>MOOCs and Open Education in the Global South: Challenges, Successes, and Opportunities.</w:t>
      </w:r>
      <w:r w:rsidR="003A6D67" w:rsidRPr="009A252F">
        <w:rPr>
          <w:rFonts w:ascii="Times New Roman" w:hAnsi="Times New Roman" w:cs="Times New Roman"/>
          <w:sz w:val="24"/>
          <w:szCs w:val="24"/>
        </w:rPr>
        <w:t xml:space="preserve"> NY: Routledge.</w:t>
      </w:r>
      <w:bookmarkEnd w:id="58"/>
      <w:r w:rsidR="003A6D67" w:rsidRPr="009A252F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47" w:tgtFrame="_blank" w:history="1">
        <w:r w:rsidR="003A6D67"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https://doi.org/10.4324/978</w:t>
        </w:r>
        <w:r w:rsidR="003A6D67"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0429398919</w:t>
        </w:r>
      </w:hyperlink>
    </w:p>
    <w:bookmarkEnd w:id="54"/>
    <w:p w14:paraId="19B1BFC0" w14:textId="77777777" w:rsidR="00C045C6" w:rsidRPr="009A252F" w:rsidRDefault="00C045C6" w:rsidP="003A6D67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B15F6" w14:textId="77777777" w:rsidR="00C045C6" w:rsidRPr="009A252F" w:rsidRDefault="00C045C6" w:rsidP="0053247D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E5242" w14:textId="2D36C429" w:rsidR="006B3924" w:rsidRPr="009A252F" w:rsidRDefault="00F6577C" w:rsidP="006B3924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b/>
          <w:bCs/>
          <w:sz w:val="24"/>
          <w:szCs w:val="24"/>
        </w:rPr>
        <w:t>Special Journal Issues</w:t>
      </w:r>
      <w:r w:rsidR="006B3924" w:rsidRPr="009A252F">
        <w:rPr>
          <w:rFonts w:ascii="Times New Roman" w:hAnsi="Times New Roman" w:cs="Times New Roman"/>
          <w:b/>
          <w:bCs/>
          <w:sz w:val="24"/>
          <w:szCs w:val="24"/>
        </w:rPr>
        <w:t xml:space="preserve"> Edited</w:t>
      </w:r>
      <w:r w:rsidRPr="009A25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6F9FC6" w14:textId="77777777" w:rsidR="006B3924" w:rsidRPr="009A252F" w:rsidRDefault="006B3924" w:rsidP="006B3924">
      <w:pPr>
        <w:numPr>
          <w:ilvl w:val="0"/>
          <w:numId w:val="102"/>
        </w:num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9" w:name="_Hlk89270669"/>
      <w:bookmarkStart w:id="60" w:name="_Hlk113496866"/>
      <w:r w:rsidRPr="009A252F">
        <w:rPr>
          <w:rFonts w:ascii="Times New Roman" w:hAnsi="Times New Roman" w:cs="Times New Roman"/>
          <w:sz w:val="24"/>
          <w:szCs w:val="24"/>
          <w:lang w:val="de-DE"/>
        </w:rPr>
        <w:t xml:space="preserve">Martin, F., Dennen, V. P., &amp; Bonk, C, J. (Eds.) (2023). Special Issue: </w:t>
      </w:r>
      <w:r w:rsidRPr="009A252F">
        <w:rPr>
          <w:rFonts w:ascii="Times New Roman" w:hAnsi="Times New Roman" w:cs="Times New Roman"/>
          <w:bCs/>
          <w:sz w:val="24"/>
          <w:szCs w:val="24"/>
        </w:rPr>
        <w:t>Systematic Reviews of Research on Online Learning</w:t>
      </w:r>
      <w:r w:rsidRPr="009A25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A252F">
        <w:rPr>
          <w:rFonts w:ascii="Times New Roman" w:eastAsia="ArialUnicodeMS" w:hAnsi="Times New Roman" w:cs="Times New Roman"/>
          <w:i/>
          <w:sz w:val="24"/>
          <w:szCs w:val="24"/>
        </w:rPr>
        <w:t>Online Learning Journal</w:t>
      </w:r>
      <w:r w:rsidRPr="009A252F">
        <w:rPr>
          <w:rFonts w:ascii="Times New Roman" w:hAnsi="Times New Roman" w:cs="Times New Roman"/>
          <w:sz w:val="24"/>
          <w:szCs w:val="24"/>
        </w:rPr>
        <w:t xml:space="preserve">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9A252F">
        <w:rPr>
          <w:rFonts w:ascii="Times New Roman" w:hAnsi="Times New Roman" w:cs="Times New Roman"/>
          <w:sz w:val="24"/>
          <w:szCs w:val="24"/>
        </w:rPr>
        <w:t xml:space="preserve">(1). </w:t>
      </w:r>
      <w:r w:rsidRPr="009A252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DOI: </w:t>
      </w:r>
      <w:hyperlink r:id="rId48" w:history="1">
        <w:r w:rsidRPr="009A252F">
          <w:rPr>
            <w:rStyle w:val="Hyperlink"/>
            <w:rFonts w:ascii="Times New Roman" w:hAnsi="Times New Roman" w:cs="Times New Roman"/>
            <w:color w:val="27B3E5"/>
            <w:sz w:val="24"/>
            <w:szCs w:val="24"/>
          </w:rPr>
          <w:t>http://dx.doi.org/10.24059/olj.v27i1.3887</w:t>
        </w:r>
      </w:hyperlink>
      <w:bookmarkEnd w:id="60"/>
      <w:r w:rsidRPr="009A252F">
        <w:rPr>
          <w:rFonts w:ascii="Times New Roman" w:hAnsi="Times New Roman" w:cs="Times New Roman"/>
          <w:sz w:val="24"/>
          <w:szCs w:val="24"/>
        </w:rPr>
        <w:t xml:space="preserve">. Available: </w:t>
      </w:r>
      <w:hyperlink r:id="rId49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https://olj.onlinelearningconsortium.org/index.php/olj/issue/view/126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. Entire issue with cover: </w:t>
      </w:r>
      <w:hyperlink r:id="rId50" w:tgtFrame="_blank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http://www.publicationshare.com/34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A252F">
        <w:rPr>
          <w:rFonts w:ascii="Times New Roman" w:hAnsi="Times New Roman" w:cs="Times New Roman"/>
          <w:sz w:val="24"/>
          <w:szCs w:val="24"/>
        </w:rPr>
        <w:t>EdTechBooks</w:t>
      </w:r>
      <w:proofErr w:type="spellEnd"/>
      <w:r w:rsidRPr="009A252F">
        <w:rPr>
          <w:rFonts w:ascii="Times New Roman" w:hAnsi="Times New Roman" w:cs="Times New Roman"/>
          <w:sz w:val="24"/>
          <w:szCs w:val="24"/>
        </w:rPr>
        <w:t xml:space="preserve">: </w:t>
      </w:r>
      <w:hyperlink r:id="rId51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https://edtechbooks.org/online_learning_journal_27_1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; DOI: </w:t>
      </w:r>
      <w:hyperlink r:id="rId52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10.24059/olj.v27i1.3887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5125ED" w14:textId="77777777" w:rsidR="006B3924" w:rsidRPr="009A252F" w:rsidRDefault="006B3924" w:rsidP="006B3924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022B467" w14:textId="1E15297E" w:rsidR="006B3924" w:rsidRPr="009A252F" w:rsidRDefault="006B3924" w:rsidP="006B3924">
      <w:pPr>
        <w:numPr>
          <w:ilvl w:val="0"/>
          <w:numId w:val="102"/>
        </w:num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61" w:name="_Hlk136216082"/>
      <w:r w:rsidRPr="009A252F">
        <w:rPr>
          <w:rFonts w:ascii="Times New Roman" w:hAnsi="Times New Roman" w:cs="Times New Roman"/>
          <w:sz w:val="24"/>
          <w:szCs w:val="24"/>
          <w:lang w:val="de-DE"/>
        </w:rPr>
        <w:t xml:space="preserve">Martin, F., Dennen, V. P., &amp; Bonk, C. J. (Eds.) (2020). Special Issue: </w:t>
      </w:r>
      <w:r w:rsidRPr="009A252F">
        <w:rPr>
          <w:rFonts w:ascii="Times New Roman" w:hAnsi="Times New Roman" w:cs="Times New Roman"/>
          <w:bCs/>
          <w:sz w:val="24"/>
          <w:szCs w:val="24"/>
        </w:rPr>
        <w:t>Systematic Reviews of Research on Emerging Learning Environments and Technology</w:t>
      </w:r>
      <w:r w:rsidRPr="009A25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A252F">
        <w:rPr>
          <w:rFonts w:ascii="Times New Roman" w:eastAsia="ArialUnicodeMS" w:hAnsi="Times New Roman" w:cs="Times New Roman"/>
          <w:i/>
          <w:sz w:val="24"/>
          <w:szCs w:val="24"/>
        </w:rPr>
        <w:t xml:space="preserve">Educational Technology Research and Development </w:t>
      </w:r>
      <w:r w:rsidRPr="009A252F">
        <w:rPr>
          <w:rFonts w:ascii="Times New Roman" w:eastAsia="ArialUnicodeMS" w:hAnsi="Times New Roman" w:cs="Times New Roman"/>
          <w:iCs/>
          <w:sz w:val="24"/>
          <w:szCs w:val="24"/>
        </w:rPr>
        <w:t xml:space="preserve">(ETR&amp;D), </w:t>
      </w:r>
      <w:r w:rsidRPr="009A252F">
        <w:rPr>
          <w:rFonts w:ascii="Times New Roman" w:eastAsia="ArialUnicodeMS" w:hAnsi="Times New Roman" w:cs="Times New Roman"/>
          <w:i/>
          <w:sz w:val="24"/>
          <w:szCs w:val="24"/>
        </w:rPr>
        <w:t>68</w:t>
      </w:r>
      <w:r w:rsidRPr="009A252F">
        <w:rPr>
          <w:rFonts w:ascii="Times New Roman" w:eastAsia="ArialUnicodeMS" w:hAnsi="Times New Roman" w:cs="Times New Roman"/>
          <w:iCs/>
          <w:sz w:val="24"/>
          <w:szCs w:val="24"/>
        </w:rPr>
        <w:t>(4).</w:t>
      </w:r>
      <w:bookmarkEnd w:id="59"/>
      <w:r w:rsidRPr="009A252F">
        <w:rPr>
          <w:rFonts w:ascii="Times New Roman" w:eastAsia="ArialUnicodeMS" w:hAnsi="Times New Roman" w:cs="Times New Roman"/>
          <w:iCs/>
          <w:sz w:val="24"/>
          <w:szCs w:val="24"/>
        </w:rPr>
        <w:t xml:space="preserve"> </w:t>
      </w:r>
      <w:hyperlink r:id="rId53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https://link.springer.com/journal/11423/volumes-and-issues/68-4</w:t>
        </w:r>
      </w:hyperlink>
      <w:bookmarkEnd w:id="61"/>
    </w:p>
    <w:p w14:paraId="2127975E" w14:textId="49D20034" w:rsidR="00AA632E" w:rsidRPr="009A252F" w:rsidRDefault="00AA632E" w:rsidP="00532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EAD0D" w14:textId="77777777" w:rsidR="00C045C6" w:rsidRPr="009A252F" w:rsidRDefault="00C045C6" w:rsidP="00532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262E1" w14:textId="11932A5B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52F">
        <w:rPr>
          <w:rFonts w:ascii="Times New Roman" w:hAnsi="Times New Roman" w:cs="Times New Roman"/>
          <w:b/>
          <w:sz w:val="24"/>
          <w:szCs w:val="24"/>
          <w:u w:val="single"/>
        </w:rPr>
        <w:t>Book Chapters</w:t>
      </w:r>
      <w:r w:rsidRPr="009A252F">
        <w:rPr>
          <w:rFonts w:ascii="Times New Roman" w:hAnsi="Times New Roman" w:cs="Times New Roman"/>
          <w:b/>
          <w:sz w:val="24"/>
          <w:szCs w:val="24"/>
          <w:u w:val="single"/>
        </w:rPr>
        <w:t>, Prefaces, and Forewords</w:t>
      </w:r>
      <w:r w:rsidRPr="009A25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482189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52F">
        <w:rPr>
          <w:rFonts w:ascii="Times New Roman" w:hAnsi="Times New Roman" w:cs="Times New Roman"/>
          <w:b/>
          <w:sz w:val="24"/>
          <w:szCs w:val="24"/>
        </w:rPr>
        <w:t>(Note: * = Refereed; + = Reviewed; R = Research; T = Teaching)</w:t>
      </w:r>
    </w:p>
    <w:p w14:paraId="333B6FC5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1. +R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Bonk, C. J. (2023).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Foreword (i.e., “Searching for Education 3.0 and 4.0 in Thailand”). </w:t>
      </w:r>
      <w:r w:rsidRPr="009A252F">
        <w:rPr>
          <w:rFonts w:ascii="Times New Roman" w:hAnsi="Times New Roman" w:cs="Times New Roman"/>
          <w:sz w:val="24"/>
          <w:szCs w:val="24"/>
        </w:rPr>
        <w:t xml:space="preserve">In K. Enomoto, R. Warner, &amp; C. Nygaard (2023).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Enhancing student outcomes in higher education</w:t>
      </w:r>
      <w:r w:rsidRPr="009A252F">
        <w:rPr>
          <w:rFonts w:ascii="Times New Roman" w:hAnsi="Times New Roman" w:cs="Times New Roman"/>
          <w:sz w:val="24"/>
          <w:szCs w:val="24"/>
        </w:rPr>
        <w:t xml:space="preserve"> (pp. vii-xxvii). LIBRI Publishing.</w:t>
      </w:r>
    </w:p>
    <w:p w14:paraId="0A3B9ABB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2BABBA52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2. +R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Bonk, C. J. (2023).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Foreword: </w:t>
      </w:r>
      <w:r w:rsidRPr="009A252F">
        <w:rPr>
          <w:rFonts w:ascii="Times New Roman" w:hAnsi="Times New Roman" w:cs="Times New Roman"/>
          <w:sz w:val="24"/>
          <w:szCs w:val="24"/>
        </w:rPr>
        <w:t>It’s time to finally make all the world a school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252F">
        <w:rPr>
          <w:rFonts w:ascii="Times New Roman" w:hAnsi="Times New Roman" w:cs="Times New Roman"/>
          <w:sz w:val="24"/>
          <w:szCs w:val="24"/>
        </w:rPr>
        <w:t>In H. An &amp; D. Fuentes (Eds.),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 xml:space="preserve"> Digital learning for high-needs schools: A critical approach to technology access and equity in PreK-12</w:t>
      </w:r>
      <w:r w:rsidRPr="009A252F">
        <w:rPr>
          <w:rFonts w:ascii="Times New Roman" w:hAnsi="Times New Roman" w:cs="Times New Roman"/>
          <w:sz w:val="24"/>
          <w:szCs w:val="24"/>
        </w:rPr>
        <w:t>. (pp. x-xix). NY: Routledge.</w:t>
      </w:r>
    </w:p>
    <w:p w14:paraId="7617B314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063DF790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3. +R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Bonk, C. J., &amp; Zhu, M. (2022).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Preface: Before making </w:t>
      </w:r>
      <w:proofErr w:type="gramStart"/>
      <w:r w:rsidRPr="009A252F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gramEnd"/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252F">
        <w:rPr>
          <w:rFonts w:ascii="Times New Roman" w:hAnsi="Times New Roman" w:cs="Times New Roman"/>
          <w:sz w:val="24"/>
          <w:szCs w:val="24"/>
        </w:rPr>
        <w:t xml:space="preserve">In C. J. Bonk, &amp; M. Zhu (Eds.),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Transformative Teaching Around the World: Stories of Cultural Impact, Technology Integration, and Innovative Pedagogy</w:t>
      </w:r>
      <w:r w:rsidRPr="009A2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sz w:val="24"/>
          <w:szCs w:val="24"/>
        </w:rPr>
        <w:t>(pp. xxii-xxx). NY: Routledge.</w:t>
      </w:r>
    </w:p>
    <w:p w14:paraId="124EF501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7A19E8D9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4. +R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Bonk, C. J., &amp; Zhu, M. (2022).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Time for making </w:t>
      </w:r>
      <w:proofErr w:type="gramStart"/>
      <w:r w:rsidRPr="009A252F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gramEnd"/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252F">
        <w:rPr>
          <w:rFonts w:ascii="Times New Roman" w:hAnsi="Times New Roman" w:cs="Times New Roman"/>
          <w:sz w:val="24"/>
          <w:szCs w:val="24"/>
        </w:rPr>
        <w:t xml:space="preserve">In C. J. Bonk, &amp; M. Zhu (Eds.),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Transformative Teaching Around the World: Stories of Cultural Impact, Technology Integration, and Innovative Pedagogy</w:t>
      </w:r>
      <w:r w:rsidRPr="009A252F">
        <w:rPr>
          <w:rFonts w:ascii="Times New Roman" w:hAnsi="Times New Roman" w:cs="Times New Roman"/>
          <w:sz w:val="24"/>
          <w:szCs w:val="24"/>
        </w:rPr>
        <w:t xml:space="preserve"> (pp. 1-7). NY: Routledge.</w:t>
      </w:r>
    </w:p>
    <w:p w14:paraId="4F06C398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A7450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5. +R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Zhu, M., &amp; Bonk, C. J. (2022).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After making </w:t>
      </w:r>
      <w:proofErr w:type="gramStart"/>
      <w:r w:rsidRPr="009A252F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gramEnd"/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252F">
        <w:rPr>
          <w:rFonts w:ascii="Times New Roman" w:hAnsi="Times New Roman" w:cs="Times New Roman"/>
          <w:sz w:val="24"/>
          <w:szCs w:val="24"/>
        </w:rPr>
        <w:t xml:space="preserve">In C. J. Bonk, &amp; M. Zhu (Eds.),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Transformative Teaching Around the World: Stories of Cultural Impact, Technology Integration, and Innovative Pedagogy</w:t>
      </w:r>
      <w:r w:rsidRPr="009A252F">
        <w:rPr>
          <w:rFonts w:ascii="Times New Roman" w:hAnsi="Times New Roman" w:cs="Times New Roman"/>
          <w:sz w:val="24"/>
          <w:szCs w:val="24"/>
        </w:rPr>
        <w:t xml:space="preserve"> (273-279). NY: Routledge.</w:t>
      </w:r>
    </w:p>
    <w:p w14:paraId="479CEF96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0351E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6. +R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Bonk, C. J. (2020). Foreword: Finding your pathway to open educational practices. In S. P. Karunanayaka &amp; S. Naidu. (Eds.), </w:t>
      </w:r>
      <w:r w:rsidRPr="009A252F">
        <w:rPr>
          <w:rFonts w:ascii="Times New Roman" w:hAnsi="Times New Roman" w:cs="Times New Roman"/>
          <w:i/>
          <w:sz w:val="24"/>
          <w:szCs w:val="24"/>
        </w:rPr>
        <w:t xml:space="preserve">Pathways to open educational practices </w:t>
      </w:r>
      <w:r w:rsidRPr="009A252F">
        <w:rPr>
          <w:rFonts w:ascii="Times New Roman" w:hAnsi="Times New Roman" w:cs="Times New Roman"/>
          <w:sz w:val="24"/>
          <w:szCs w:val="24"/>
        </w:rPr>
        <w:t>(pp. v-xiv)</w:t>
      </w:r>
      <w:r w:rsidRPr="009A252F">
        <w:rPr>
          <w:rFonts w:ascii="Times New Roman" w:hAnsi="Times New Roman" w:cs="Times New Roman"/>
          <w:i/>
          <w:sz w:val="24"/>
          <w:szCs w:val="24"/>
        </w:rPr>
        <w:t>.</w:t>
      </w:r>
      <w:r w:rsidRPr="009A252F">
        <w:rPr>
          <w:rFonts w:ascii="Times New Roman" w:hAnsi="Times New Roman" w:cs="Times New Roman"/>
          <w:sz w:val="24"/>
          <w:szCs w:val="24"/>
        </w:rPr>
        <w:t xml:space="preserve"> The Open University of Sri Lanka, Nawala, Nugegoda. Sri Lanka.</w:t>
      </w:r>
    </w:p>
    <w:p w14:paraId="1F22A1C2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44B7F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7. +R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62" w:name="_Hlk51867711"/>
      <w:r w:rsidRPr="009A252F">
        <w:rPr>
          <w:rFonts w:ascii="Times New Roman" w:hAnsi="Times New Roman" w:cs="Times New Roman"/>
          <w:sz w:val="24"/>
          <w:szCs w:val="24"/>
        </w:rPr>
        <w:t xml:space="preserve">Bonk, C. J., Zhang, K., Reeves, T. C., &amp; Reynolds, T. H. (2020). Preface: MOOCs and Open Education—Wandering and Winding Our Way to Today. In K. Zhang, C. J. Bonk, T. C. Reeves, &amp; T. H. Reynolds, T. H. (Eds.), </w:t>
      </w:r>
      <w:r w:rsidRPr="009A252F">
        <w:rPr>
          <w:rFonts w:ascii="Times New Roman" w:hAnsi="Times New Roman" w:cs="Times New Roman"/>
          <w:i/>
          <w:sz w:val="24"/>
          <w:szCs w:val="24"/>
        </w:rPr>
        <w:t xml:space="preserve">MOOCs and Open Education in the Global South: Challenges, Successes, and Opportunities </w:t>
      </w:r>
      <w:r w:rsidRPr="009A252F">
        <w:rPr>
          <w:rFonts w:ascii="Times New Roman" w:hAnsi="Times New Roman" w:cs="Times New Roman"/>
          <w:sz w:val="24"/>
          <w:szCs w:val="24"/>
        </w:rPr>
        <w:t>(pp. xvi-xxxiii)</w:t>
      </w:r>
      <w:r w:rsidRPr="009A252F">
        <w:rPr>
          <w:rFonts w:ascii="Times New Roman" w:hAnsi="Times New Roman" w:cs="Times New Roman"/>
          <w:i/>
          <w:sz w:val="24"/>
          <w:szCs w:val="24"/>
        </w:rPr>
        <w:t>.</w:t>
      </w:r>
      <w:r w:rsidRPr="009A252F">
        <w:rPr>
          <w:rFonts w:ascii="Times New Roman" w:hAnsi="Times New Roman" w:cs="Times New Roman"/>
          <w:sz w:val="24"/>
          <w:szCs w:val="24"/>
        </w:rPr>
        <w:t xml:space="preserve"> NY: Routledge. </w:t>
      </w:r>
    </w:p>
    <w:bookmarkEnd w:id="62"/>
    <w:p w14:paraId="4FF10D92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6DA269FC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8. +R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63" w:name="_Hlk89378318"/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64" w:name="_Hlk51867666"/>
      <w:r w:rsidRPr="009A252F">
        <w:rPr>
          <w:rFonts w:ascii="Times New Roman" w:hAnsi="Times New Roman" w:cs="Times New Roman"/>
          <w:sz w:val="24"/>
          <w:szCs w:val="24"/>
        </w:rPr>
        <w:t xml:space="preserve">Zhang, K., Bonk, C. J., Reeves, T. C., &amp; Reynolds, T. H. (2020). MOOCs and Open Education in the Global South: Successes and Challenges. In K. Zhang, C. J. Bonk, C. Reeves, &amp; T. H. Reynolds, T. H. (Eds.), </w:t>
      </w:r>
      <w:r w:rsidRPr="009A252F">
        <w:rPr>
          <w:rFonts w:ascii="Times New Roman" w:hAnsi="Times New Roman" w:cs="Times New Roman"/>
          <w:i/>
          <w:sz w:val="24"/>
          <w:szCs w:val="24"/>
        </w:rPr>
        <w:t xml:space="preserve">MOOCs and Open Education in the Global South: Challenges, Successes, and Opportunities </w:t>
      </w:r>
      <w:r w:rsidRPr="009A252F">
        <w:rPr>
          <w:rFonts w:ascii="Times New Roman" w:hAnsi="Times New Roman" w:cs="Times New Roman"/>
          <w:sz w:val="24"/>
          <w:szCs w:val="24"/>
        </w:rPr>
        <w:t>(pp. 1-14)</w:t>
      </w:r>
      <w:r w:rsidRPr="009A252F">
        <w:rPr>
          <w:rFonts w:ascii="Times New Roman" w:hAnsi="Times New Roman" w:cs="Times New Roman"/>
          <w:i/>
          <w:sz w:val="24"/>
          <w:szCs w:val="24"/>
        </w:rPr>
        <w:t>.</w:t>
      </w:r>
      <w:r w:rsidRPr="009A252F">
        <w:rPr>
          <w:rFonts w:ascii="Times New Roman" w:hAnsi="Times New Roman" w:cs="Times New Roman"/>
          <w:sz w:val="24"/>
          <w:szCs w:val="24"/>
        </w:rPr>
        <w:t xml:space="preserve"> NY: Routledge. </w:t>
      </w:r>
      <w:bookmarkEnd w:id="63"/>
      <w:bookmarkEnd w:id="64"/>
    </w:p>
    <w:p w14:paraId="0AC8E17C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</w:p>
    <w:p w14:paraId="577F0C1D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9. +R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Reynolds, T. H., Reeves, T. C., Bonk, C. J., &amp; Zhang, K. (2020). MOOCs and Open Education in the Global South: Future Opportunities. In K. Zhang, C. J. Bonk, C. Reeves, &amp; T. H. Reynolds, T. H. (Eds.), </w:t>
      </w:r>
      <w:r w:rsidRPr="009A252F">
        <w:rPr>
          <w:rFonts w:ascii="Times New Roman" w:hAnsi="Times New Roman" w:cs="Times New Roman"/>
          <w:i/>
          <w:sz w:val="24"/>
          <w:szCs w:val="24"/>
        </w:rPr>
        <w:t xml:space="preserve">MOOCs and Open Education in the Global South: Challenges, Successes, and Opportunities </w:t>
      </w:r>
      <w:r w:rsidRPr="009A252F">
        <w:rPr>
          <w:rFonts w:ascii="Times New Roman" w:hAnsi="Times New Roman" w:cs="Times New Roman"/>
          <w:sz w:val="24"/>
          <w:szCs w:val="24"/>
        </w:rPr>
        <w:t>(pp. 342-350)</w:t>
      </w:r>
      <w:r w:rsidRPr="009A252F">
        <w:rPr>
          <w:rFonts w:ascii="Times New Roman" w:hAnsi="Times New Roman" w:cs="Times New Roman"/>
          <w:i/>
          <w:sz w:val="24"/>
          <w:szCs w:val="24"/>
        </w:rPr>
        <w:t>.</w:t>
      </w:r>
      <w:r w:rsidRPr="009A252F">
        <w:rPr>
          <w:rFonts w:ascii="Times New Roman" w:hAnsi="Times New Roman" w:cs="Times New Roman"/>
          <w:sz w:val="24"/>
          <w:szCs w:val="24"/>
        </w:rPr>
        <w:t xml:space="preserve"> NY: Routledge.</w:t>
      </w:r>
    </w:p>
    <w:p w14:paraId="4000ABF9" w14:textId="77777777" w:rsidR="009A252F" w:rsidRPr="009A252F" w:rsidRDefault="009A252F" w:rsidP="009A252F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 w:cs="Times New Roman"/>
        </w:rPr>
      </w:pPr>
    </w:p>
    <w:p w14:paraId="0507FE8E" w14:textId="77777777" w:rsidR="00C045C6" w:rsidRPr="009A252F" w:rsidRDefault="00C045C6" w:rsidP="0053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9C6BB" w14:textId="22E827F2" w:rsidR="006B3924" w:rsidRPr="009A252F" w:rsidRDefault="00521A60" w:rsidP="0053247D">
      <w:pPr>
        <w:tabs>
          <w:tab w:val="left" w:pos="-1440"/>
          <w:tab w:val="left" w:pos="-720"/>
          <w:tab w:val="left" w:pos="0"/>
          <w:tab w:val="left" w:pos="528"/>
          <w:tab w:val="left" w:pos="816"/>
          <w:tab w:val="left" w:pos="1468"/>
          <w:tab w:val="left" w:pos="1850"/>
          <w:tab w:val="left" w:pos="2880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252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Miscellaneous</w:t>
      </w:r>
      <w:r w:rsidR="009A252F" w:rsidRPr="009A25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Publications</w:t>
      </w:r>
      <w:r w:rsidRPr="009A252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70A7561" w14:textId="4389A32F" w:rsidR="006B3924" w:rsidRPr="009A252F" w:rsidRDefault="006B3924" w:rsidP="006B3924">
      <w:pPr>
        <w:pStyle w:val="ListParagraph"/>
        <w:numPr>
          <w:ilvl w:val="0"/>
          <w:numId w:val="124"/>
        </w:numPr>
        <w:tabs>
          <w:tab w:val="left" w:pos="-1440"/>
          <w:tab w:val="left" w:pos="-720"/>
          <w:tab w:val="left" w:pos="0"/>
          <w:tab w:val="left" w:pos="528"/>
          <w:tab w:val="left" w:pos="816"/>
          <w:tab w:val="left" w:pos="1468"/>
          <w:tab w:val="left" w:pos="1850"/>
          <w:tab w:val="left" w:pos="2880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Bonk, C. J., Zhu, M., &amp; </w:t>
      </w:r>
      <w:r w:rsidRPr="009A252F">
        <w:rPr>
          <w:rFonts w:ascii="Times New Roman" w:hAnsi="Times New Roman" w:cs="Times New Roman"/>
          <w:sz w:val="24"/>
          <w:szCs w:val="24"/>
        </w:rPr>
        <w:t>Li, Z.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(2023).</w:t>
      </w:r>
      <w:r w:rsidRPr="009A252F">
        <w:rPr>
          <w:rFonts w:ascii="Times New Roman" w:hAnsi="Times New Roman" w:cs="Times New Roman"/>
          <w:sz w:val="24"/>
          <w:szCs w:val="24"/>
        </w:rPr>
        <w:t xml:space="preserve"> Self-direct to learn, self-direct to live:</w:t>
      </w:r>
      <w:r w:rsidRPr="009A252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9A252F">
        <w:rPr>
          <w:rFonts w:ascii="Times New Roman" w:hAnsi="Times New Roman" w:cs="Times New Roman"/>
          <w:sz w:val="24"/>
          <w:szCs w:val="24"/>
        </w:rPr>
        <w:t xml:space="preserve">A checklist to successfully navigate this self-directed learning world.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GOTEC Research-to-Practice</w:t>
      </w:r>
      <w:r w:rsidRPr="009A252F">
        <w:rPr>
          <w:rFonts w:ascii="Times New Roman" w:hAnsi="Times New Roman" w:cs="Times New Roman"/>
          <w:sz w:val="24"/>
          <w:szCs w:val="24"/>
        </w:rPr>
        <w:t xml:space="preserve">. GOTEC Learning Resources. </w:t>
      </w:r>
      <w:hyperlink r:id="rId54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https://gotec.cehd.gmu.edu/assets/docs/gotec/Bonk%20Zhu%20Li%20-%20Self-Direct%20to%20Learn.pdf</w:t>
        </w:r>
      </w:hyperlink>
      <w:r w:rsidRPr="009A252F">
        <w:rPr>
          <w:rFonts w:ascii="Times New Roman" w:hAnsi="Times New Roman" w:cs="Times New Roman"/>
          <w:sz w:val="24"/>
          <w:szCs w:val="24"/>
        </w:rPr>
        <w:t xml:space="preserve"> (Note: SDL Checklist available: </w:t>
      </w:r>
      <w:hyperlink r:id="rId55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</w:rPr>
          <w:t>https://curtbonk.com/pdfs/Self-Directed-Learning-(SDL)-Evaluation-Checklist.pdf</w:t>
        </w:r>
      </w:hyperlink>
      <w:r w:rsidRPr="009A252F">
        <w:rPr>
          <w:rFonts w:ascii="Times New Roman" w:hAnsi="Times New Roman" w:cs="Times New Roman"/>
          <w:sz w:val="24"/>
          <w:szCs w:val="24"/>
        </w:rPr>
        <w:t>)</w:t>
      </w:r>
    </w:p>
    <w:p w14:paraId="610EB61A" w14:textId="77777777" w:rsidR="006B3924" w:rsidRPr="009A252F" w:rsidRDefault="006B3924" w:rsidP="006B3924">
      <w:pPr>
        <w:pStyle w:val="ListParagraph"/>
        <w:tabs>
          <w:tab w:val="left" w:pos="-1440"/>
          <w:tab w:val="left" w:pos="-720"/>
          <w:tab w:val="left" w:pos="0"/>
          <w:tab w:val="left" w:pos="528"/>
          <w:tab w:val="left" w:pos="816"/>
          <w:tab w:val="left" w:pos="1468"/>
          <w:tab w:val="left" w:pos="1850"/>
          <w:tab w:val="left" w:pos="2880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65" w:name="_Hlk42526484"/>
    </w:p>
    <w:p w14:paraId="7AF644D2" w14:textId="5DE2CE3C" w:rsidR="009F1DC1" w:rsidRPr="009A252F" w:rsidRDefault="009F1DC1" w:rsidP="006B3924">
      <w:pPr>
        <w:pStyle w:val="ListParagraph"/>
        <w:numPr>
          <w:ilvl w:val="0"/>
          <w:numId w:val="124"/>
        </w:numPr>
        <w:tabs>
          <w:tab w:val="left" w:pos="-1440"/>
          <w:tab w:val="left" w:pos="-720"/>
          <w:tab w:val="left" w:pos="0"/>
          <w:tab w:val="left" w:pos="528"/>
          <w:tab w:val="left" w:pos="816"/>
          <w:tab w:val="left" w:pos="1468"/>
          <w:tab w:val="left" w:pos="1850"/>
          <w:tab w:val="left" w:pos="2880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252F">
        <w:rPr>
          <w:rFonts w:ascii="Times New Roman" w:hAnsi="Times New Roman" w:cs="Times New Roman"/>
          <w:sz w:val="24"/>
          <w:szCs w:val="24"/>
        </w:rPr>
        <w:t xml:space="preserve">Michael F. Shaughnessy (2020, June 8). An Interview with Curt Bonk, School of Education, Indiana University: Summer Training, </w:t>
      </w:r>
      <w:proofErr w:type="spellStart"/>
      <w:r w:rsidRPr="009A252F">
        <w:rPr>
          <w:rFonts w:ascii="Times New Roman" w:hAnsi="Times New Roman" w:cs="Times New Roman"/>
          <w:i/>
          <w:iCs/>
          <w:sz w:val="24"/>
          <w:szCs w:val="24"/>
        </w:rPr>
        <w:t>EducationViews</w:t>
      </w:r>
      <w:proofErr w:type="spellEnd"/>
      <w:r w:rsidR="0088647F" w:rsidRPr="009A25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647F" w:rsidRPr="009A252F">
        <w:rPr>
          <w:rFonts w:ascii="Times New Roman" w:hAnsi="Times New Roman" w:cs="Times New Roman"/>
          <w:sz w:val="24"/>
          <w:szCs w:val="24"/>
        </w:rPr>
        <w:t xml:space="preserve">(i.e., </w:t>
      </w:r>
      <w:r w:rsidR="0088647F" w:rsidRPr="009A252F">
        <w:rPr>
          <w:rFonts w:ascii="Times New Roman" w:hAnsi="Times New Roman" w:cs="Times New Roman"/>
          <w:i/>
          <w:iCs/>
          <w:sz w:val="24"/>
          <w:szCs w:val="24"/>
        </w:rPr>
        <w:t>Education News</w:t>
      </w:r>
      <w:r w:rsidR="0088647F" w:rsidRPr="009A252F">
        <w:rPr>
          <w:rFonts w:ascii="Times New Roman" w:hAnsi="Times New Roman" w:cs="Times New Roman"/>
          <w:sz w:val="24"/>
          <w:szCs w:val="24"/>
        </w:rPr>
        <w:t>)</w:t>
      </w:r>
      <w:r w:rsidRPr="009A252F">
        <w:rPr>
          <w:rFonts w:ascii="Times New Roman" w:hAnsi="Times New Roman" w:cs="Times New Roman"/>
          <w:sz w:val="24"/>
          <w:szCs w:val="24"/>
        </w:rPr>
        <w:t xml:space="preserve">. Available: </w:t>
      </w:r>
      <w:hyperlink r:id="rId56" w:history="1">
        <w:r w:rsidRPr="009A252F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https://www.educationviews.org/an-interview-with-curt-bonk-school-of-education-indiana-university-summer-training/</w:t>
        </w:r>
      </w:hyperlink>
    </w:p>
    <w:bookmarkEnd w:id="0"/>
    <w:bookmarkEnd w:id="65"/>
    <w:p w14:paraId="499178F4" w14:textId="22166ED6" w:rsidR="00C045C6" w:rsidRPr="009A252F" w:rsidRDefault="00C045C6" w:rsidP="0053247D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</w:pPr>
    </w:p>
    <w:p w14:paraId="51A6D3F2" w14:textId="77777777" w:rsidR="00C045C6" w:rsidRPr="009A252F" w:rsidRDefault="00C045C6" w:rsidP="0053247D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</w:pPr>
    </w:p>
    <w:p w14:paraId="7B551920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6" w:name="_Hlk9459540"/>
      <w:r w:rsidRPr="009A252F">
        <w:rPr>
          <w:rFonts w:ascii="Times New Roman" w:hAnsi="Times New Roman" w:cs="Times New Roman"/>
          <w:b/>
          <w:sz w:val="24"/>
          <w:szCs w:val="24"/>
          <w:u w:val="single"/>
        </w:rPr>
        <w:t>Articles In Review (* = Refereed; R = Research; T = Teaching):</w:t>
      </w:r>
      <w:bookmarkStart w:id="67" w:name="_Hlk511916630"/>
      <w:bookmarkEnd w:id="66"/>
    </w:p>
    <w:p w14:paraId="0AB1DA03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  <w:r w:rsidRPr="009A252F">
        <w:rPr>
          <w:rFonts w:ascii="Times New Roman" w:hAnsi="Times New Roman" w:cs="Times New Roman"/>
          <w:sz w:val="24"/>
          <w:szCs w:val="24"/>
        </w:rPr>
        <w:t>1.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color w:val="000000"/>
          <w:sz w:val="24"/>
          <w:szCs w:val="24"/>
        </w:rPr>
        <w:t>Bamanger</w:t>
      </w:r>
      <w:r w:rsidRPr="009A25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E., Gashan, A., &amp; Bonk, C. J. (in review).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Motivating EFL learners in Yemen through augmented reality: Breaking traditions by empowering learners.</w:t>
      </w:r>
      <w:r w:rsidRPr="009A252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International Journal of Smart Technology and Learning</w:t>
      </w:r>
      <w:r w:rsidRPr="009A252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bookmarkEnd w:id="67"/>
    <w:p w14:paraId="64056274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D9EF347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2.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</w:r>
      <w:bookmarkStart w:id="68" w:name="_Hlk95220548"/>
      <w:r w:rsidRPr="009A252F">
        <w:rPr>
          <w:rFonts w:ascii="Times New Roman" w:hAnsi="Times New Roman" w:cs="Times New Roman"/>
          <w:sz w:val="24"/>
          <w:szCs w:val="24"/>
        </w:rPr>
        <w:t xml:space="preserve">Cagiltay, N. E., Celik, B., Bonk, C. J., &amp; Cagiltay, K. (in review). Assessing the equality and impact of MOOC portals on educational access. </w:t>
      </w:r>
      <w:bookmarkEnd w:id="68"/>
      <w:r w:rsidRPr="009A25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Learning, </w:t>
      </w:r>
      <w:proofErr w:type="gramStart"/>
      <w:r w:rsidRPr="009A252F">
        <w:rPr>
          <w:rFonts w:ascii="Times New Roman" w:eastAsia="Times New Roman" w:hAnsi="Times New Roman" w:cs="Times New Roman"/>
          <w:i/>
          <w:iCs/>
          <w:sz w:val="24"/>
          <w:szCs w:val="24"/>
        </w:rPr>
        <w:t>Media</w:t>
      </w:r>
      <w:proofErr w:type="gramEnd"/>
      <w:r w:rsidRPr="009A25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Technology</w:t>
      </w:r>
      <w:r w:rsidRPr="009A252F">
        <w:rPr>
          <w:rFonts w:ascii="Times New Roman" w:hAnsi="Times New Roman" w:cs="Times New Roman"/>
          <w:sz w:val="24"/>
          <w:szCs w:val="24"/>
        </w:rPr>
        <w:t>.</w:t>
      </w:r>
    </w:p>
    <w:p w14:paraId="15E7BD4B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59932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bCs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3. *R</w:t>
      </w:r>
      <w:r w:rsidRPr="009A252F">
        <w:rPr>
          <w:rFonts w:ascii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ab/>
        <w:t>Johnson, K., Jung, E.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, Snow, G., Murray, S., &amp; Bonk, C. J.</w:t>
      </w:r>
      <w:r w:rsidRPr="009A252F">
        <w:rPr>
          <w:rFonts w:ascii="Times New Roman" w:hAnsi="Times New Roman" w:cs="Times New Roman"/>
          <w:sz w:val="24"/>
          <w:szCs w:val="24"/>
        </w:rPr>
        <w:t xml:space="preserve"> (in review).</w:t>
      </w:r>
      <w:r w:rsidRPr="009A252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bookmarkStart w:id="69" w:name="_fbfrys9wirvs" w:colFirst="0" w:colLast="0"/>
      <w:bookmarkEnd w:id="69"/>
      <w:r w:rsidRPr="009A252F">
        <w:rPr>
          <w:rFonts w:ascii="Times New Roman" w:hAnsi="Times New Roman" w:cs="Times New Roman"/>
          <w:bCs/>
          <w:sz w:val="24"/>
          <w:szCs w:val="24"/>
        </w:rPr>
        <w:t>Instructor-moderated synchronous sessions for team learning in an online statistics class:</w:t>
      </w:r>
      <w:bookmarkStart w:id="70" w:name="_nu6vssefbxj9" w:colFirst="0" w:colLast="0"/>
      <w:bookmarkEnd w:id="70"/>
      <w:r w:rsidRPr="009A252F">
        <w:rPr>
          <w:rFonts w:ascii="Times New Roman" w:hAnsi="Times New Roman" w:cs="Times New Roman"/>
          <w:bCs/>
          <w:sz w:val="24"/>
          <w:szCs w:val="24"/>
        </w:rPr>
        <w:t xml:space="preserve"> A case study.</w:t>
      </w:r>
      <w:r w:rsidRPr="009A25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A252F">
        <w:rPr>
          <w:rFonts w:ascii="Times New Roman" w:hAnsi="Times New Roman" w:cs="Times New Roman"/>
          <w:i/>
          <w:sz w:val="24"/>
          <w:szCs w:val="24"/>
        </w:rPr>
        <w:t>Australasian Journal of Educational Technology</w:t>
      </w:r>
      <w:r w:rsidRPr="009A25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E300C9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BA1EEF8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9A252F">
        <w:rPr>
          <w:rFonts w:ascii="Times New Roman" w:hAnsi="Times New Roman" w:cs="Times New Roman"/>
          <w:sz w:val="24"/>
          <w:szCs w:val="24"/>
        </w:rPr>
        <w:t>4. *R</w:t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252F">
        <w:rPr>
          <w:rFonts w:ascii="Times New Roman" w:hAnsi="Times New Roman" w:cs="Times New Roman"/>
          <w:sz w:val="24"/>
          <w:szCs w:val="24"/>
        </w:rPr>
        <w:tab/>
        <w:t xml:space="preserve">Basdogan, M., &amp; Bonk, C. J. (in review). Promoting sustainable technology use: </w:t>
      </w:r>
      <w:r w:rsidRPr="009A252F">
        <w:rPr>
          <w:rStyle w:val="contentpasted0"/>
          <w:rFonts w:ascii="Times New Roman" w:hAnsi="Times New Roman" w:cs="Times New Roman"/>
          <w:color w:val="242424"/>
          <w:sz w:val="24"/>
          <w:szCs w:val="24"/>
        </w:rPr>
        <w:t xml:space="preserve">A critical discourse analysis of Turkish dissertations in educational technology. </w:t>
      </w:r>
      <w:r w:rsidRPr="009A252F">
        <w:rPr>
          <w:rStyle w:val="contentpasted0"/>
          <w:rFonts w:ascii="Times New Roman" w:hAnsi="Times New Roman" w:cs="Times New Roman"/>
          <w:i/>
          <w:iCs/>
          <w:color w:val="242424"/>
          <w:sz w:val="24"/>
          <w:szCs w:val="24"/>
        </w:rPr>
        <w:t>Educational Technology and Society</w:t>
      </w:r>
      <w:r w:rsidRPr="009A252F">
        <w:rPr>
          <w:rStyle w:val="contentpasted0"/>
          <w:rFonts w:ascii="Times New Roman" w:hAnsi="Times New Roman" w:cs="Times New Roman"/>
          <w:color w:val="242424"/>
          <w:sz w:val="24"/>
          <w:szCs w:val="24"/>
        </w:rPr>
        <w:t>. </w:t>
      </w:r>
    </w:p>
    <w:p w14:paraId="4E5972AA" w14:textId="77777777" w:rsidR="00227CC1" w:rsidRPr="009A252F" w:rsidRDefault="00227CC1" w:rsidP="00227CC1">
      <w:pPr>
        <w:pStyle w:val="PlainText"/>
        <w:rPr>
          <w:rFonts w:ascii="Times New Roman" w:hAnsi="Times New Roman" w:cs="Times New Roman"/>
          <w:sz w:val="24"/>
        </w:rPr>
      </w:pPr>
    </w:p>
    <w:p w14:paraId="5890C40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eastAsia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5.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>Oya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2F">
        <w:rPr>
          <w:rFonts w:ascii="Times New Roman" w:eastAsia="Times New Roman" w:hAnsi="Times New Roman" w:cs="Times New Roman"/>
          <w:sz w:val="24"/>
          <w:szCs w:val="24"/>
        </w:rPr>
        <w:t>Ozgun</w:t>
      </w:r>
      <w:proofErr w:type="spellEnd"/>
      <w:r w:rsidRPr="009A252F">
        <w:rPr>
          <w:rFonts w:ascii="Times New Roman" w:eastAsia="Times New Roman" w:hAnsi="Times New Roman" w:cs="Times New Roman"/>
          <w:sz w:val="24"/>
          <w:szCs w:val="24"/>
        </w:rPr>
        <w:t>, O., Sadik, O., &amp; Bonk, C. J. (in review). Implementing a design framework for enhancing student-centered learning in an online graduate class</w:t>
      </w:r>
      <w:bookmarkStart w:id="71" w:name="_heading=h.n0td1cftirjw" w:colFirst="0" w:colLast="0"/>
      <w:bookmarkEnd w:id="71"/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252F">
        <w:rPr>
          <w:rFonts w:ascii="Times New Roman" w:eastAsia="Times New Roman" w:hAnsi="Times New Roman" w:cs="Times New Roman"/>
          <w:i/>
          <w:iCs/>
          <w:sz w:val="24"/>
          <w:szCs w:val="24"/>
        </w:rPr>
        <w:t>Technology Pedagogy and Education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BD9D22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eastAsia="Times New Roman" w:hAnsi="Times New Roman" w:cs="Times New Roman"/>
          <w:sz w:val="24"/>
          <w:szCs w:val="24"/>
        </w:rPr>
      </w:pPr>
    </w:p>
    <w:p w14:paraId="3941F19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6.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>Dilek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, M., Sadik, O., &amp; Bonk, C. J. (in review).</w:t>
      </w:r>
      <w:r w:rsidRPr="009A252F">
        <w:rPr>
          <w:rFonts w:ascii="Times New Roman" w:hAnsi="Times New Roman" w:cs="Times New Roman"/>
          <w:sz w:val="24"/>
          <w:szCs w:val="24"/>
        </w:rPr>
        <w:t xml:space="preserve"> Learners’ collaboration experiences and perceptions of teamwork strategies in an online graduate class.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Journal of the Scholarship of Teaching and Learning</w:t>
      </w:r>
      <w:r w:rsidRPr="009A252F">
        <w:rPr>
          <w:rFonts w:ascii="Times New Roman" w:hAnsi="Times New Roman" w:cs="Times New Roman"/>
          <w:sz w:val="24"/>
          <w:szCs w:val="24"/>
        </w:rPr>
        <w:t>.</w:t>
      </w:r>
    </w:p>
    <w:p w14:paraId="31DE6907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00158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  <w:lang w:val="en-CA"/>
        </w:rPr>
      </w:pPr>
      <w:r w:rsidRPr="009A252F">
        <w:rPr>
          <w:rFonts w:ascii="Times New Roman" w:hAnsi="Times New Roman" w:cs="Times New Roman"/>
          <w:sz w:val="24"/>
          <w:szCs w:val="24"/>
        </w:rPr>
        <w:t>7.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  <w:t>Park, J., &amp; Bonk, C. J. (in review).</w:t>
      </w:r>
      <w:r w:rsidRPr="009A252F">
        <w:rPr>
          <w:rFonts w:ascii="Times New Roman" w:hAnsi="Times New Roman" w:cs="Times New Roman"/>
          <w:sz w:val="24"/>
          <w:szCs w:val="24"/>
        </w:rPr>
        <w:t xml:space="preserve"> Investigating</w:t>
      </w:r>
      <w:r w:rsidRPr="009A252F">
        <w:rPr>
          <w:rFonts w:ascii="Times New Roman" w:hAnsi="Times New Roman" w:cs="Times New Roman"/>
          <w:sz w:val="24"/>
          <w:szCs w:val="24"/>
          <w:lang w:val="en-CA"/>
        </w:rPr>
        <w:t xml:space="preserve"> multi-institutional virtual team communication processes in higher education: Challenges and opportunities. </w:t>
      </w:r>
      <w:r w:rsidRPr="009A252F">
        <w:rPr>
          <w:rFonts w:ascii="Times New Roman" w:hAnsi="Times New Roman" w:cs="Times New Roman"/>
          <w:i/>
          <w:iCs/>
          <w:sz w:val="24"/>
          <w:szCs w:val="24"/>
          <w:lang w:val="en-CA"/>
        </w:rPr>
        <w:t>Performance Improvement Quarterly</w:t>
      </w:r>
      <w:r w:rsidRPr="009A252F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2FF0519B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</w:p>
    <w:p w14:paraId="31776979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b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8.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 xml:space="preserve">Li, Z., Feng, C., Zheng, X., &amp; Bonk, C. J. (in review). </w:t>
      </w:r>
      <w:r w:rsidRPr="009A252F">
        <w:rPr>
          <w:rFonts w:ascii="Times New Roman" w:hAnsi="Times New Roman" w:cs="Times New Roman"/>
          <w:bCs/>
          <w:sz w:val="24"/>
          <w:szCs w:val="24"/>
        </w:rPr>
        <w:t xml:space="preserve">Exploring self-directed professional development (SDPD): In community-based teaching environments. </w:t>
      </w:r>
      <w:r w:rsidRPr="009A252F">
        <w:rPr>
          <w:rFonts w:ascii="Times New Roman" w:hAnsi="Times New Roman" w:cs="Times New Roman"/>
          <w:bCs/>
          <w:i/>
          <w:iCs/>
          <w:sz w:val="24"/>
          <w:szCs w:val="24"/>
        </w:rPr>
        <w:t>Professional Development in Education</w:t>
      </w:r>
      <w:r w:rsidRPr="009A252F">
        <w:rPr>
          <w:rFonts w:ascii="Times New Roman" w:hAnsi="Times New Roman" w:cs="Times New Roman"/>
          <w:b/>
          <w:sz w:val="24"/>
          <w:szCs w:val="24"/>
        </w:rPr>
        <w:t>.</w:t>
      </w:r>
    </w:p>
    <w:p w14:paraId="4D160958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14C42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b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9.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 xml:space="preserve">Tarasak, P., Sajjapanroj, S., &amp; Bonk, C. J. (in review). </w:t>
      </w:r>
      <w:proofErr w:type="spellStart"/>
      <w:r w:rsidRPr="009A252F">
        <w:rPr>
          <w:rFonts w:ascii="Times New Roman" w:hAnsi="Times New Roman" w:cs="Times New Roman"/>
          <w:bCs/>
          <w:sz w:val="24"/>
          <w:szCs w:val="24"/>
        </w:rPr>
        <w:t>Edubuntu</w:t>
      </w:r>
      <w:proofErr w:type="spellEnd"/>
      <w:r w:rsidRPr="009A252F">
        <w:rPr>
          <w:rFonts w:ascii="Times New Roman" w:hAnsi="Times New Roman" w:cs="Times New Roman"/>
          <w:bCs/>
          <w:sz w:val="24"/>
          <w:szCs w:val="24"/>
        </w:rPr>
        <w:t xml:space="preserve">: The overhaul and rebirth of an educational operating system. </w:t>
      </w:r>
      <w:r w:rsidRPr="009A252F">
        <w:rPr>
          <w:rFonts w:ascii="Times New Roman" w:hAnsi="Times New Roman" w:cs="Times New Roman"/>
          <w:bCs/>
          <w:i/>
          <w:iCs/>
          <w:sz w:val="24"/>
          <w:szCs w:val="24"/>
        </w:rPr>
        <w:t>Journal of Learning for Development</w:t>
      </w:r>
      <w:r w:rsidRPr="009A25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877144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Style w:val="d2edcug0"/>
          <w:rFonts w:ascii="Times New Roman" w:hAnsi="Times New Roman" w:cs="Times New Roman"/>
          <w:b/>
          <w:bCs/>
          <w:sz w:val="24"/>
          <w:szCs w:val="24"/>
        </w:rPr>
      </w:pPr>
    </w:p>
    <w:p w14:paraId="3111301F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r w:rsidRPr="009A252F">
        <w:rPr>
          <w:rFonts w:ascii="Times New Roman" w:hAnsi="Times New Roman" w:cs="Times New Roman"/>
          <w:sz w:val="24"/>
          <w:szCs w:val="24"/>
        </w:rPr>
        <w:lastRenderedPageBreak/>
        <w:t>10.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72" w:name="_Hlk144938181"/>
      <w:r w:rsidRPr="009A252F">
        <w:rPr>
          <w:rFonts w:ascii="Times New Roman" w:hAnsi="Times New Roman" w:cs="Times New Roman"/>
          <w:sz w:val="24"/>
          <w:szCs w:val="24"/>
        </w:rPr>
        <w:t xml:space="preserve">Li, B., Bonk, C. J., Wang, C., &amp; Kou, X. (in review). </w:t>
      </w:r>
      <w:bookmarkEnd w:id="72"/>
      <w:r w:rsidRPr="009A252F">
        <w:rPr>
          <w:rFonts w:ascii="Times New Roman" w:hAnsi="Times New Roman" w:cs="Times New Roman"/>
          <w:sz w:val="24"/>
          <w:szCs w:val="24"/>
        </w:rPr>
        <w:t xml:space="preserve">Reconceptualizing the self-directed learning in the era of generative AI: An exploratory analysis </w:t>
      </w:r>
      <w:r w:rsidRPr="009A252F">
        <w:rPr>
          <w:rFonts w:ascii="Times New Roman" w:hAnsi="Times New Roman" w:cs="Times New Roman"/>
          <w:sz w:val="24"/>
          <w:szCs w:val="24"/>
          <w:lang w:eastAsia="zh-CN"/>
        </w:rPr>
        <w:t xml:space="preserve">of language learning. </w:t>
      </w:r>
      <w:r w:rsidRPr="009A252F">
        <w:rPr>
          <w:rFonts w:ascii="Times New Roman" w:hAnsi="Times New Roman" w:cs="Times New Roman"/>
          <w:i/>
          <w:iCs/>
          <w:sz w:val="24"/>
          <w:szCs w:val="24"/>
          <w:lang w:val="de-DE"/>
        </w:rPr>
        <w:t>IEEE Transactions on Learning Technologies</w:t>
      </w:r>
      <w:r w:rsidRPr="009A252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</w:p>
    <w:p w14:paraId="7B6FD6BF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b/>
          <w:sz w:val="24"/>
          <w:szCs w:val="24"/>
        </w:rPr>
      </w:pPr>
    </w:p>
    <w:p w14:paraId="0C8E5427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Style w:val="mark6yudw72bg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11.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Li, Z., </w:t>
      </w:r>
      <w:r w:rsidRPr="009A252F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 xml:space="preserve">Zheng, X., </w:t>
      </w:r>
      <w:r w:rsidRPr="009A252F">
        <w:rPr>
          <w:rStyle w:val="contentpasted1"/>
          <w:rFonts w:ascii="Times New Roman" w:eastAsia="Times New Roman" w:hAnsi="Times New Roman" w:cs="Times New Roman"/>
          <w:color w:val="242424"/>
          <w:sz w:val="24"/>
          <w:szCs w:val="24"/>
        </w:rPr>
        <w:t>Feng, C.</w:t>
      </w:r>
      <w:r w:rsidRPr="009A252F">
        <w:rPr>
          <w:rStyle w:val="contentpasted1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, </w:t>
      </w:r>
      <w:r w:rsidRPr="009A252F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&amp; Bonk, C. J. (in review). </w:t>
      </w:r>
      <w:r w:rsidRPr="009A252F">
        <w:rPr>
          <w:rFonts w:ascii="Times New Roman" w:hAnsi="Times New Roman" w:cs="Times New Roman"/>
          <w:sz w:val="24"/>
          <w:szCs w:val="24"/>
        </w:rPr>
        <w:t xml:space="preserve">Transition from serious leisure to a teaching career: Understanding teaching motivations and teachers’ identities. </w:t>
      </w:r>
      <w:r w:rsidRPr="009A252F">
        <w:rPr>
          <w:rStyle w:val="contentpasted2"/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Teachers and teaching: Theory and practice</w:t>
      </w:r>
      <w:r w:rsidRPr="009A252F">
        <w:rPr>
          <w:rStyle w:val="mark6yudw72bg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3F0BE6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Style w:val="mark6yudw72bg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B84514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eastAsia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12.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Li, Z., </w:t>
      </w:r>
      <w:r w:rsidRPr="009A252F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>Zheng, X.,</w:t>
      </w:r>
      <w:r w:rsidRPr="009A252F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Bonk, C. J., &amp; Zhu, M. (in review). 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Designing MOOCs in South America towards open and equitable education. </w:t>
      </w:r>
      <w:r w:rsidRPr="009A252F">
        <w:rPr>
          <w:rFonts w:ascii="Times New Roman" w:eastAsia="Times New Roman" w:hAnsi="Times New Roman" w:cs="Times New Roman"/>
          <w:i/>
          <w:iCs/>
          <w:sz w:val="24"/>
          <w:szCs w:val="24"/>
        </w:rPr>
        <w:t>Distance Education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EF7E4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eastAsia="Times New Roman" w:hAnsi="Times New Roman" w:cs="Times New Roman"/>
          <w:sz w:val="24"/>
          <w:szCs w:val="24"/>
        </w:rPr>
      </w:pPr>
    </w:p>
    <w:p w14:paraId="0EB8C7B0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13.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 xml:space="preserve">Li, B., Wang, C., Bonk, C. J., &amp; Kou, X. (in review).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Exploring inventions in self-directed language learning with Generative AI: Implementations and perspectives of YouTube content creators. </w:t>
      </w:r>
      <w:r w:rsidRPr="009A252F">
        <w:rPr>
          <w:rFonts w:ascii="Times New Roman" w:hAnsi="Times New Roman" w:cs="Times New Roman"/>
          <w:i/>
          <w:iCs/>
          <w:sz w:val="24"/>
          <w:szCs w:val="24"/>
        </w:rPr>
        <w:t>TechTrends</w:t>
      </w:r>
      <w:r w:rsidRPr="009A252F">
        <w:rPr>
          <w:rFonts w:ascii="Times New Roman" w:hAnsi="Times New Roman" w:cs="Times New Roman"/>
          <w:sz w:val="24"/>
          <w:szCs w:val="24"/>
        </w:rPr>
        <w:t>.</w:t>
      </w:r>
    </w:p>
    <w:p w14:paraId="61D166F4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Style w:val="d2edcug0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78B70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eastAsia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14.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 xml:space="preserve">Li, Z., Wang, C., &amp; Bonk, C. J. (in review).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Ethical considerations for artificial intelligence in education: Learner’s perspectives toward ChatGPT. </w:t>
      </w:r>
      <w:r w:rsidRPr="009A25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Journal of Artificial Intelligence in Education (IJAIED)</w:t>
      </w:r>
      <w:r w:rsidRPr="009A25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5D17A3" w14:textId="77777777" w:rsidR="00227CC1" w:rsidRPr="009A252F" w:rsidRDefault="00227CC1" w:rsidP="0022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609ACA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eastAsia="Times New Roman" w:hAnsi="Times New Roman" w:cs="Times New Roman"/>
          <w:bCs/>
          <w:color w:val="374151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15.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  <w:t xml:space="preserve">Wang, C., </w:t>
      </w:r>
      <w:r w:rsidRPr="009A252F">
        <w:rPr>
          <w:rFonts w:ascii="Times New Roman" w:hAnsi="Times New Roman" w:cs="Times New Roman"/>
          <w:sz w:val="24"/>
          <w:szCs w:val="24"/>
        </w:rPr>
        <w:t xml:space="preserve">Li, Z., &amp; Bonk, C. J. (in review). </w:t>
      </w:r>
      <w:r w:rsidRPr="009A252F">
        <w:rPr>
          <w:rFonts w:ascii="Times New Roman" w:eastAsia="Times New Roman" w:hAnsi="Times New Roman" w:cs="Times New Roman"/>
          <w:bCs/>
          <w:color w:val="374151"/>
          <w:sz w:val="24"/>
          <w:szCs w:val="24"/>
        </w:rPr>
        <w:t xml:space="preserve">Understanding self-directed learning in AI-assisted writing: A mixed methods study of postsecondary learners. </w:t>
      </w:r>
      <w:r w:rsidRPr="009A25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Computers &amp; Education: Artificial Intelligence</w:t>
      </w:r>
      <w:r w:rsidRPr="009A25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1EF14E" w14:textId="77777777" w:rsidR="00227CC1" w:rsidRPr="009A252F" w:rsidRDefault="00227CC1" w:rsidP="0022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C007A" w14:textId="77777777" w:rsidR="00227CC1" w:rsidRPr="00377B53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16.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 xml:space="preserve">Li, Z., Zhu, M., Zheng, X., &amp; Bonk, C. J. (in review). </w:t>
      </w:r>
      <w:r w:rsidRPr="009A25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Designing MOOCs to support self-directed </w:t>
      </w:r>
      <w:r w:rsidRPr="00377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learning (SDL): Instructors’ perspectives in South America. </w:t>
      </w:r>
      <w:r w:rsidRPr="00377B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The Internet and Higher Education</w:t>
      </w:r>
      <w:r w:rsidRPr="00377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A4AF235" w14:textId="77777777" w:rsidR="00227CC1" w:rsidRPr="00377B53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AA357" w14:textId="76FD8C09" w:rsidR="00227CC1" w:rsidRPr="00377B53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7B53">
        <w:rPr>
          <w:rFonts w:ascii="Times New Roman" w:hAnsi="Times New Roman" w:cs="Times New Roman"/>
          <w:sz w:val="24"/>
          <w:szCs w:val="24"/>
        </w:rPr>
        <w:t>17. *R</w:t>
      </w:r>
      <w:r w:rsidRPr="00377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53">
        <w:rPr>
          <w:rFonts w:ascii="Times New Roman" w:eastAsia="Times New Roman" w:hAnsi="Times New Roman" w:cs="Times New Roman"/>
          <w:sz w:val="24"/>
          <w:szCs w:val="24"/>
        </w:rPr>
        <w:tab/>
      </w:r>
      <w:r w:rsidRPr="00377B53">
        <w:rPr>
          <w:rFonts w:ascii="Times New Roman" w:eastAsia="Times New Roman" w:hAnsi="Times New Roman" w:cs="Times New Roman"/>
          <w:sz w:val="24"/>
          <w:szCs w:val="24"/>
        </w:rPr>
        <w:tab/>
      </w:r>
      <w:r w:rsidRPr="00377B53">
        <w:rPr>
          <w:rFonts w:ascii="Times New Roman" w:eastAsia="Times New Roman" w:hAnsi="Times New Roman" w:cs="Times New Roman"/>
          <w:sz w:val="24"/>
          <w:szCs w:val="24"/>
        </w:rPr>
        <w:tab/>
      </w:r>
      <w:r w:rsidRPr="00377B53">
        <w:rPr>
          <w:rFonts w:ascii="Times New Roman" w:hAnsi="Times New Roman" w:cs="Times New Roman"/>
          <w:sz w:val="24"/>
          <w:szCs w:val="24"/>
        </w:rPr>
        <w:t xml:space="preserve">Li, Z., Bonk, C. J., Feng, C., &amp; Zheng, X. (in review). </w:t>
      </w:r>
      <w:bookmarkStart w:id="73" w:name="_Hlk159320367"/>
      <w:r w:rsidRPr="00377B53">
        <w:rPr>
          <w:rFonts w:ascii="Times New Roman" w:eastAsia="Times New Roman" w:hAnsi="Times New Roman" w:cs="Times New Roman"/>
          <w:bCs/>
          <w:sz w:val="24"/>
          <w:szCs w:val="24"/>
        </w:rPr>
        <w:t>Dancing at a distance</w:t>
      </w:r>
      <w:bookmarkEnd w:id="73"/>
      <w:r w:rsidRPr="00377B53">
        <w:rPr>
          <w:rFonts w:ascii="Times New Roman" w:eastAsia="Times New Roman" w:hAnsi="Times New Roman" w:cs="Times New Roman"/>
          <w:bCs/>
          <w:sz w:val="24"/>
          <w:szCs w:val="24"/>
        </w:rPr>
        <w:t>: Exploring emergency remote teaching through the eyes of Argentine tango teachers.</w:t>
      </w:r>
      <w:r w:rsidR="00377B53" w:rsidRPr="00377B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7B53" w:rsidRPr="00377B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Adult Education Quarterly</w:t>
      </w:r>
      <w:r w:rsidR="00377B53" w:rsidRPr="00377B5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C98F58B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0A8C8" w14:textId="77777777" w:rsidR="00227CC1" w:rsidRPr="009A252F" w:rsidRDefault="00227CC1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5" w:hanging="965"/>
        <w:rPr>
          <w:rFonts w:ascii="Times New Roman" w:hAnsi="Times New Roman" w:cs="Times New Roman"/>
          <w:sz w:val="24"/>
          <w:szCs w:val="24"/>
        </w:rPr>
      </w:pPr>
      <w:r w:rsidRPr="009A252F">
        <w:rPr>
          <w:rFonts w:ascii="Times New Roman" w:hAnsi="Times New Roman" w:cs="Times New Roman"/>
          <w:sz w:val="24"/>
          <w:szCs w:val="24"/>
        </w:rPr>
        <w:t>18. *R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2F">
        <w:rPr>
          <w:rFonts w:ascii="Times New Roman" w:hAnsi="Times New Roman" w:cs="Times New Roman"/>
          <w:sz w:val="24"/>
          <w:szCs w:val="24"/>
        </w:rPr>
        <w:t>Gribbins, M., &amp; Bonk, C. J. (in review). Using structural equation modeling to understand the determinants that drive instructors’ use of online proctoring.</w:t>
      </w:r>
    </w:p>
    <w:p w14:paraId="38364C25" w14:textId="1AC464A0" w:rsidR="0053247D" w:rsidRPr="009A252F" w:rsidRDefault="0053247D" w:rsidP="00227CC1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47D" w:rsidRPr="009A252F" w:rsidSect="00116BA5">
      <w:footerReference w:type="default" r:id="rId5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85B5" w14:textId="77777777" w:rsidR="00116BA5" w:rsidRDefault="00116BA5">
      <w:pPr>
        <w:spacing w:after="0" w:line="240" w:lineRule="auto"/>
      </w:pPr>
      <w:r>
        <w:separator/>
      </w:r>
    </w:p>
  </w:endnote>
  <w:endnote w:type="continuationSeparator" w:id="0">
    <w:p w14:paraId="51BD124F" w14:textId="77777777" w:rsidR="00116BA5" w:rsidRDefault="0011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DBF1" w14:textId="77777777" w:rsidR="00227CC1" w:rsidRDefault="00227CC1">
    <w:pPr>
      <w:spacing w:line="240" w:lineRule="exact"/>
    </w:pPr>
  </w:p>
  <w:p w14:paraId="21EB839F" w14:textId="77777777" w:rsidR="00227CC1" w:rsidRPr="006A4FB6" w:rsidRDefault="00227CC1" w:rsidP="005C0B5B">
    <w:pPr>
      <w:framePr w:w="10225" w:wrap="notBeside" w:vAnchor="text" w:hAnchor="text" w:x="1" w:y="1"/>
      <w:jc w:val="center"/>
      <w:rPr>
        <w:b/>
      </w:rPr>
    </w:pPr>
    <w:r w:rsidRPr="006A4FB6">
      <w:rPr>
        <w:b/>
      </w:rPr>
      <w:t xml:space="preserve">Vita: Curtis J. Bonk, Page </w:t>
    </w:r>
    <w:r w:rsidRPr="006A4FB6">
      <w:rPr>
        <w:b/>
      </w:rPr>
      <w:fldChar w:fldCharType="begin"/>
    </w:r>
    <w:r w:rsidRPr="006A4FB6">
      <w:rPr>
        <w:b/>
      </w:rPr>
      <w:instrText xml:space="preserve">PAGE </w:instrText>
    </w:r>
    <w:r w:rsidRPr="006A4FB6">
      <w:rPr>
        <w:b/>
      </w:rPr>
      <w:fldChar w:fldCharType="separate"/>
    </w:r>
    <w:r>
      <w:rPr>
        <w:b/>
        <w:noProof/>
      </w:rPr>
      <w:t>20</w:t>
    </w:r>
    <w:r w:rsidRPr="006A4FB6">
      <w:rPr>
        <w:b/>
      </w:rPr>
      <w:fldChar w:fldCharType="end"/>
    </w:r>
    <w:r w:rsidRPr="006A4FB6">
      <w:rPr>
        <w:b/>
      </w:rPr>
      <w:t xml:space="preserve"> of </w:t>
    </w:r>
    <w:r w:rsidRPr="006A4FB6">
      <w:rPr>
        <w:rStyle w:val="PageNumber"/>
        <w:b/>
      </w:rPr>
      <w:fldChar w:fldCharType="begin"/>
    </w:r>
    <w:r w:rsidRPr="006A4FB6">
      <w:rPr>
        <w:rStyle w:val="PageNumber"/>
        <w:b/>
      </w:rPr>
      <w:instrText xml:space="preserve"> NUMPAGES </w:instrText>
    </w:r>
    <w:r w:rsidRPr="006A4FB6">
      <w:rPr>
        <w:rStyle w:val="PageNumber"/>
        <w:b/>
      </w:rPr>
      <w:fldChar w:fldCharType="separate"/>
    </w:r>
    <w:r>
      <w:rPr>
        <w:rStyle w:val="PageNumber"/>
        <w:b/>
        <w:noProof/>
      </w:rPr>
      <w:t>61</w:t>
    </w:r>
    <w:r w:rsidRPr="006A4FB6">
      <w:rPr>
        <w:rStyle w:val="PageNumber"/>
        <w:b/>
      </w:rPr>
      <w:fldChar w:fldCharType="end"/>
    </w:r>
  </w:p>
  <w:p w14:paraId="632520C8" w14:textId="77777777" w:rsidR="00227CC1" w:rsidRDefault="00227CC1">
    <w:pPr>
      <w:ind w:left="432" w:right="43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20A0" w14:textId="77777777" w:rsidR="00000000" w:rsidRDefault="00000000">
    <w:pPr>
      <w:spacing w:line="240" w:lineRule="exact"/>
    </w:pPr>
  </w:p>
  <w:p w14:paraId="7AD39CB9" w14:textId="77777777" w:rsidR="00000000" w:rsidRPr="006A4FB6" w:rsidRDefault="0002539F" w:rsidP="005C0B5B">
    <w:pPr>
      <w:framePr w:w="10225" w:wrap="notBeside" w:vAnchor="text" w:hAnchor="text" w:x="1" w:y="1"/>
      <w:jc w:val="center"/>
      <w:rPr>
        <w:b/>
      </w:rPr>
    </w:pPr>
    <w:r w:rsidRPr="006A4FB6">
      <w:rPr>
        <w:b/>
      </w:rPr>
      <w:t xml:space="preserve">Vita: Curtis J. Bonk, Page </w:t>
    </w:r>
    <w:r w:rsidRPr="006A4FB6">
      <w:rPr>
        <w:b/>
      </w:rPr>
      <w:fldChar w:fldCharType="begin"/>
    </w:r>
    <w:r w:rsidRPr="006A4FB6">
      <w:rPr>
        <w:b/>
      </w:rPr>
      <w:instrText xml:space="preserve">PAGE </w:instrText>
    </w:r>
    <w:r w:rsidRPr="006A4FB6">
      <w:rPr>
        <w:b/>
      </w:rPr>
      <w:fldChar w:fldCharType="separate"/>
    </w:r>
    <w:r>
      <w:rPr>
        <w:b/>
        <w:noProof/>
      </w:rPr>
      <w:t>20</w:t>
    </w:r>
    <w:r w:rsidRPr="006A4FB6">
      <w:rPr>
        <w:b/>
      </w:rPr>
      <w:fldChar w:fldCharType="end"/>
    </w:r>
    <w:r w:rsidRPr="006A4FB6">
      <w:rPr>
        <w:b/>
      </w:rPr>
      <w:t xml:space="preserve"> of </w:t>
    </w:r>
    <w:r w:rsidRPr="006A4FB6">
      <w:rPr>
        <w:rStyle w:val="PageNumber"/>
        <w:b/>
      </w:rPr>
      <w:fldChar w:fldCharType="begin"/>
    </w:r>
    <w:r w:rsidRPr="006A4FB6">
      <w:rPr>
        <w:rStyle w:val="PageNumber"/>
        <w:b/>
      </w:rPr>
      <w:instrText xml:space="preserve"> NUMPAGES </w:instrText>
    </w:r>
    <w:r w:rsidRPr="006A4FB6">
      <w:rPr>
        <w:rStyle w:val="PageNumber"/>
        <w:b/>
      </w:rPr>
      <w:fldChar w:fldCharType="separate"/>
    </w:r>
    <w:r>
      <w:rPr>
        <w:rStyle w:val="PageNumber"/>
        <w:b/>
        <w:noProof/>
      </w:rPr>
      <w:t>61</w:t>
    </w:r>
    <w:r w:rsidRPr="006A4FB6">
      <w:rPr>
        <w:rStyle w:val="PageNumber"/>
        <w:b/>
      </w:rPr>
      <w:fldChar w:fldCharType="end"/>
    </w:r>
  </w:p>
  <w:p w14:paraId="23305620" w14:textId="77777777" w:rsidR="00000000" w:rsidRDefault="00000000">
    <w:pPr>
      <w:ind w:left="432" w:right="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3C6A" w14:textId="77777777" w:rsidR="00116BA5" w:rsidRDefault="00116BA5">
      <w:pPr>
        <w:spacing w:after="0" w:line="240" w:lineRule="auto"/>
      </w:pPr>
      <w:r>
        <w:separator/>
      </w:r>
    </w:p>
  </w:footnote>
  <w:footnote w:type="continuationSeparator" w:id="0">
    <w:p w14:paraId="7D4954EA" w14:textId="77777777" w:rsidR="00116BA5" w:rsidRDefault="0011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E"/>
    <w:multiLevelType w:val="hybridMultilevel"/>
    <w:tmpl w:val="5A3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607A"/>
    <w:multiLevelType w:val="hybridMultilevel"/>
    <w:tmpl w:val="77961E92"/>
    <w:lvl w:ilvl="0" w:tplc="FFFFFFFF">
      <w:start w:val="202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84A05"/>
    <w:multiLevelType w:val="hybridMultilevel"/>
    <w:tmpl w:val="BB82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5671"/>
    <w:multiLevelType w:val="hybridMultilevel"/>
    <w:tmpl w:val="E38E43B2"/>
    <w:lvl w:ilvl="0" w:tplc="7C00B360">
      <w:start w:val="201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5021"/>
    <w:multiLevelType w:val="hybridMultilevel"/>
    <w:tmpl w:val="5694DF6A"/>
    <w:lvl w:ilvl="0" w:tplc="B1660454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75BBF"/>
    <w:multiLevelType w:val="hybridMultilevel"/>
    <w:tmpl w:val="120EEC80"/>
    <w:lvl w:ilvl="0" w:tplc="57DE4D4E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C47A9"/>
    <w:multiLevelType w:val="hybridMultilevel"/>
    <w:tmpl w:val="23F84EAE"/>
    <w:lvl w:ilvl="0" w:tplc="5704BCBC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A01BA"/>
    <w:multiLevelType w:val="hybridMultilevel"/>
    <w:tmpl w:val="AF12C7D4"/>
    <w:lvl w:ilvl="0" w:tplc="82D216A6">
      <w:start w:val="2012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726BF"/>
    <w:multiLevelType w:val="hybridMultilevel"/>
    <w:tmpl w:val="A2B6CC54"/>
    <w:lvl w:ilvl="0" w:tplc="E2CA1FB8">
      <w:start w:val="201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C5C35"/>
    <w:multiLevelType w:val="hybridMultilevel"/>
    <w:tmpl w:val="51301DC6"/>
    <w:lvl w:ilvl="0" w:tplc="0420891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F708C"/>
    <w:multiLevelType w:val="hybridMultilevel"/>
    <w:tmpl w:val="E85A7DB2"/>
    <w:lvl w:ilvl="0" w:tplc="974600B4">
      <w:start w:val="202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637C8"/>
    <w:multiLevelType w:val="hybridMultilevel"/>
    <w:tmpl w:val="7D70C554"/>
    <w:lvl w:ilvl="0" w:tplc="3B325D9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D6083"/>
    <w:multiLevelType w:val="hybridMultilevel"/>
    <w:tmpl w:val="0056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83F6E"/>
    <w:multiLevelType w:val="hybridMultilevel"/>
    <w:tmpl w:val="F5D6BBB2"/>
    <w:lvl w:ilvl="0" w:tplc="64465D8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0C7339DA"/>
    <w:multiLevelType w:val="hybridMultilevel"/>
    <w:tmpl w:val="892AB0C4"/>
    <w:lvl w:ilvl="0" w:tplc="45B0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0408E6"/>
    <w:multiLevelType w:val="hybridMultilevel"/>
    <w:tmpl w:val="24448FD6"/>
    <w:lvl w:ilvl="0" w:tplc="D7C8CB26">
      <w:start w:val="2017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291B13"/>
    <w:multiLevelType w:val="hybridMultilevel"/>
    <w:tmpl w:val="8390A152"/>
    <w:lvl w:ilvl="0" w:tplc="BE1A7FE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97218"/>
    <w:multiLevelType w:val="hybridMultilevel"/>
    <w:tmpl w:val="8D0E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B6AFD"/>
    <w:multiLevelType w:val="hybridMultilevel"/>
    <w:tmpl w:val="7D70C554"/>
    <w:lvl w:ilvl="0" w:tplc="3B325D9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D74A15"/>
    <w:multiLevelType w:val="hybridMultilevel"/>
    <w:tmpl w:val="114E1C9C"/>
    <w:lvl w:ilvl="0" w:tplc="404AD570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A6595"/>
    <w:multiLevelType w:val="hybridMultilevel"/>
    <w:tmpl w:val="EA707A00"/>
    <w:lvl w:ilvl="0" w:tplc="1A8246EA">
      <w:start w:val="2011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07052A"/>
    <w:multiLevelType w:val="hybridMultilevel"/>
    <w:tmpl w:val="A2EE031C"/>
    <w:lvl w:ilvl="0" w:tplc="AF68B6B0">
      <w:start w:val="2014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C257D6"/>
    <w:multiLevelType w:val="hybridMultilevel"/>
    <w:tmpl w:val="7D70C554"/>
    <w:lvl w:ilvl="0" w:tplc="3B325D9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8095F"/>
    <w:multiLevelType w:val="hybridMultilevel"/>
    <w:tmpl w:val="E85A7DB2"/>
    <w:lvl w:ilvl="0" w:tplc="FFFFFFFF">
      <w:start w:val="202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5E1AEE"/>
    <w:multiLevelType w:val="hybridMultilevel"/>
    <w:tmpl w:val="155266A6"/>
    <w:lvl w:ilvl="0" w:tplc="7B2013A8">
      <w:start w:val="201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32379"/>
    <w:multiLevelType w:val="singleLevel"/>
    <w:tmpl w:val="1B34243A"/>
    <w:lvl w:ilvl="0">
      <w:start w:val="1991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</w:rPr>
    </w:lvl>
  </w:abstractNum>
  <w:abstractNum w:abstractNumId="26" w15:restartNumberingAfterBreak="0">
    <w:nsid w:val="18095106"/>
    <w:multiLevelType w:val="hybridMultilevel"/>
    <w:tmpl w:val="36B87A1C"/>
    <w:lvl w:ilvl="0" w:tplc="1F9E53E0">
      <w:start w:val="2018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D63878"/>
    <w:multiLevelType w:val="hybridMultilevel"/>
    <w:tmpl w:val="0A34E42A"/>
    <w:lvl w:ilvl="0" w:tplc="2A0EA304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F3690"/>
    <w:multiLevelType w:val="hybridMultilevel"/>
    <w:tmpl w:val="FD706F56"/>
    <w:lvl w:ilvl="0" w:tplc="0BCCCC88">
      <w:start w:val="2018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DB4F57"/>
    <w:multiLevelType w:val="hybridMultilevel"/>
    <w:tmpl w:val="7556EA00"/>
    <w:lvl w:ilvl="0" w:tplc="FFFFFFFF">
      <w:start w:val="202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1E2C43"/>
    <w:multiLevelType w:val="hybridMultilevel"/>
    <w:tmpl w:val="97A05C44"/>
    <w:lvl w:ilvl="0" w:tplc="B4DCCDF8">
      <w:start w:val="202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14515"/>
    <w:multiLevelType w:val="hybridMultilevel"/>
    <w:tmpl w:val="0EF08ED2"/>
    <w:lvl w:ilvl="0" w:tplc="212E2E16">
      <w:start w:val="2015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93C39"/>
    <w:multiLevelType w:val="hybridMultilevel"/>
    <w:tmpl w:val="0D68B120"/>
    <w:lvl w:ilvl="0" w:tplc="8F88F98E">
      <w:start w:val="2017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A174A6"/>
    <w:multiLevelType w:val="hybridMultilevel"/>
    <w:tmpl w:val="DBA4C87E"/>
    <w:lvl w:ilvl="0" w:tplc="F9A26838">
      <w:start w:val="201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D1205E"/>
    <w:multiLevelType w:val="hybridMultilevel"/>
    <w:tmpl w:val="F84C1A64"/>
    <w:lvl w:ilvl="0" w:tplc="38662596">
      <w:start w:val="201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94E8D"/>
    <w:multiLevelType w:val="hybridMultilevel"/>
    <w:tmpl w:val="6C1E2F2E"/>
    <w:lvl w:ilvl="0" w:tplc="78D4EFD2">
      <w:start w:val="2004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2D6164B"/>
    <w:multiLevelType w:val="hybridMultilevel"/>
    <w:tmpl w:val="4D2ACACA"/>
    <w:lvl w:ilvl="0" w:tplc="FFFFFFFF">
      <w:start w:val="202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DA4A88"/>
    <w:multiLevelType w:val="hybridMultilevel"/>
    <w:tmpl w:val="0ADCF4A4"/>
    <w:lvl w:ilvl="0" w:tplc="F5AA1F3C">
      <w:start w:val="2018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EF512A"/>
    <w:multiLevelType w:val="hybridMultilevel"/>
    <w:tmpl w:val="E0164D88"/>
    <w:lvl w:ilvl="0" w:tplc="BE36B1AA">
      <w:start w:val="2008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43EBB"/>
    <w:multiLevelType w:val="hybridMultilevel"/>
    <w:tmpl w:val="0A34E42A"/>
    <w:lvl w:ilvl="0" w:tplc="2A0EA304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571353"/>
    <w:multiLevelType w:val="hybridMultilevel"/>
    <w:tmpl w:val="220ED99E"/>
    <w:lvl w:ilvl="0" w:tplc="45B0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8451693"/>
    <w:multiLevelType w:val="hybridMultilevel"/>
    <w:tmpl w:val="90FC87D4"/>
    <w:lvl w:ilvl="0" w:tplc="ECA055C2">
      <w:start w:val="201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184860"/>
    <w:multiLevelType w:val="hybridMultilevel"/>
    <w:tmpl w:val="8DFC82D4"/>
    <w:lvl w:ilvl="0" w:tplc="EACE6A60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0825EC"/>
    <w:multiLevelType w:val="hybridMultilevel"/>
    <w:tmpl w:val="3FD09E3E"/>
    <w:lvl w:ilvl="0" w:tplc="FFFFFFFF">
      <w:start w:val="2022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7604E4"/>
    <w:multiLevelType w:val="hybridMultilevel"/>
    <w:tmpl w:val="76BA45A6"/>
    <w:lvl w:ilvl="0" w:tplc="FC306C5A">
      <w:start w:val="2016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B97C5D"/>
    <w:multiLevelType w:val="hybridMultilevel"/>
    <w:tmpl w:val="8FDC7630"/>
    <w:lvl w:ilvl="0" w:tplc="19AE7A40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714C1"/>
    <w:multiLevelType w:val="hybridMultilevel"/>
    <w:tmpl w:val="C28C18F2"/>
    <w:lvl w:ilvl="0" w:tplc="9E4C316C">
      <w:start w:val="2018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394076"/>
    <w:multiLevelType w:val="hybridMultilevel"/>
    <w:tmpl w:val="3FD09E3E"/>
    <w:lvl w:ilvl="0" w:tplc="6AA6D79A">
      <w:start w:val="2022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EA4A44"/>
    <w:multiLevelType w:val="hybridMultilevel"/>
    <w:tmpl w:val="855C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88719B"/>
    <w:multiLevelType w:val="hybridMultilevel"/>
    <w:tmpl w:val="F35A7B74"/>
    <w:lvl w:ilvl="0" w:tplc="2CC4B5E8">
      <w:start w:val="2014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B11A23"/>
    <w:multiLevelType w:val="hybridMultilevel"/>
    <w:tmpl w:val="B6D0DDD6"/>
    <w:lvl w:ilvl="0" w:tplc="D18EEC5E">
      <w:start w:val="202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B17A4C"/>
    <w:multiLevelType w:val="hybridMultilevel"/>
    <w:tmpl w:val="BE1CEE66"/>
    <w:lvl w:ilvl="0" w:tplc="04103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E11B22"/>
    <w:multiLevelType w:val="hybridMultilevel"/>
    <w:tmpl w:val="E05002F8"/>
    <w:lvl w:ilvl="0" w:tplc="49C09F46">
      <w:start w:val="2011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393A72"/>
    <w:multiLevelType w:val="hybridMultilevel"/>
    <w:tmpl w:val="C308BF5C"/>
    <w:lvl w:ilvl="0" w:tplc="547C8E94">
      <w:start w:val="2012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576C9A"/>
    <w:multiLevelType w:val="hybridMultilevel"/>
    <w:tmpl w:val="096A9726"/>
    <w:lvl w:ilvl="0" w:tplc="22DE2B3E">
      <w:start w:val="202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E9398E"/>
    <w:multiLevelType w:val="hybridMultilevel"/>
    <w:tmpl w:val="FD6E1F76"/>
    <w:lvl w:ilvl="0" w:tplc="0D48FC3E">
      <w:start w:val="201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476BA8"/>
    <w:multiLevelType w:val="hybridMultilevel"/>
    <w:tmpl w:val="460809F6"/>
    <w:lvl w:ilvl="0" w:tplc="06D6BB1A">
      <w:start w:val="201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D0740E"/>
    <w:multiLevelType w:val="hybridMultilevel"/>
    <w:tmpl w:val="CDA6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1407AF"/>
    <w:multiLevelType w:val="hybridMultilevel"/>
    <w:tmpl w:val="096A9726"/>
    <w:lvl w:ilvl="0" w:tplc="22DE2B3E">
      <w:start w:val="202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3977D5"/>
    <w:multiLevelType w:val="hybridMultilevel"/>
    <w:tmpl w:val="01CADDA2"/>
    <w:lvl w:ilvl="0" w:tplc="159C8344">
      <w:start w:val="2012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9933C0"/>
    <w:multiLevelType w:val="hybridMultilevel"/>
    <w:tmpl w:val="DEE455D4"/>
    <w:lvl w:ilvl="0" w:tplc="08587A3C">
      <w:start w:val="2018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155ADE"/>
    <w:multiLevelType w:val="hybridMultilevel"/>
    <w:tmpl w:val="3CE44212"/>
    <w:lvl w:ilvl="0" w:tplc="D2940668">
      <w:start w:val="2008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5068D2"/>
    <w:multiLevelType w:val="hybridMultilevel"/>
    <w:tmpl w:val="BE6EFC2A"/>
    <w:lvl w:ilvl="0" w:tplc="77CC3A4C">
      <w:start w:val="2012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987E86"/>
    <w:multiLevelType w:val="hybridMultilevel"/>
    <w:tmpl w:val="7FA8DF06"/>
    <w:lvl w:ilvl="0" w:tplc="217858DC">
      <w:start w:val="2016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110BF4"/>
    <w:multiLevelType w:val="hybridMultilevel"/>
    <w:tmpl w:val="7D70C554"/>
    <w:lvl w:ilvl="0" w:tplc="3B325D9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18753E"/>
    <w:multiLevelType w:val="hybridMultilevel"/>
    <w:tmpl w:val="2EAE298C"/>
    <w:lvl w:ilvl="0" w:tplc="497EF618">
      <w:start w:val="201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8C4C09"/>
    <w:multiLevelType w:val="hybridMultilevel"/>
    <w:tmpl w:val="5A9A324A"/>
    <w:lvl w:ilvl="0" w:tplc="27AC5F26">
      <w:start w:val="2022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7014D5"/>
    <w:multiLevelType w:val="hybridMultilevel"/>
    <w:tmpl w:val="DBA4C87E"/>
    <w:lvl w:ilvl="0" w:tplc="F9A26838">
      <w:start w:val="201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835E48"/>
    <w:multiLevelType w:val="hybridMultilevel"/>
    <w:tmpl w:val="D8B2BEBC"/>
    <w:lvl w:ilvl="0" w:tplc="9C804B6C">
      <w:start w:val="2016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7C344E"/>
    <w:multiLevelType w:val="hybridMultilevel"/>
    <w:tmpl w:val="4978CD2E"/>
    <w:lvl w:ilvl="0" w:tplc="085CF6FA">
      <w:start w:val="2008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E186F"/>
    <w:multiLevelType w:val="hybridMultilevel"/>
    <w:tmpl w:val="57108DA2"/>
    <w:lvl w:ilvl="0" w:tplc="D2E66D20">
      <w:start w:val="2012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EA7CFE"/>
    <w:multiLevelType w:val="hybridMultilevel"/>
    <w:tmpl w:val="2742673A"/>
    <w:lvl w:ilvl="0" w:tplc="E9FC26E4">
      <w:start w:val="201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F77E0C"/>
    <w:multiLevelType w:val="singleLevel"/>
    <w:tmpl w:val="AD1822A8"/>
    <w:lvl w:ilvl="0">
      <w:start w:val="1999"/>
      <w:numFmt w:val="decimal"/>
      <w:lvlText w:val="%1"/>
      <w:lvlJc w:val="left"/>
      <w:pPr>
        <w:tabs>
          <w:tab w:val="num" w:pos="1905"/>
        </w:tabs>
        <w:ind w:left="1905" w:hanging="1185"/>
      </w:pPr>
      <w:rPr>
        <w:rFonts w:hint="default"/>
      </w:rPr>
    </w:lvl>
  </w:abstractNum>
  <w:abstractNum w:abstractNumId="73" w15:restartNumberingAfterBreak="0">
    <w:nsid w:val="45644CD7"/>
    <w:multiLevelType w:val="hybridMultilevel"/>
    <w:tmpl w:val="32D0C6DC"/>
    <w:lvl w:ilvl="0" w:tplc="230A7D46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3C3954"/>
    <w:multiLevelType w:val="hybridMultilevel"/>
    <w:tmpl w:val="2AE01A18"/>
    <w:lvl w:ilvl="0" w:tplc="D4AC66CE">
      <w:start w:val="201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DC2D98"/>
    <w:multiLevelType w:val="hybridMultilevel"/>
    <w:tmpl w:val="0A34E42A"/>
    <w:lvl w:ilvl="0" w:tplc="2A0EA304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AF403D"/>
    <w:multiLevelType w:val="hybridMultilevel"/>
    <w:tmpl w:val="843A3904"/>
    <w:lvl w:ilvl="0" w:tplc="277E64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94159E"/>
    <w:multiLevelType w:val="hybridMultilevel"/>
    <w:tmpl w:val="7D70C554"/>
    <w:lvl w:ilvl="0" w:tplc="3B325D9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1735CD"/>
    <w:multiLevelType w:val="hybridMultilevel"/>
    <w:tmpl w:val="8390A152"/>
    <w:lvl w:ilvl="0" w:tplc="BE1A7FE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573FB1"/>
    <w:multiLevelType w:val="hybridMultilevel"/>
    <w:tmpl w:val="1A405024"/>
    <w:lvl w:ilvl="0" w:tplc="6CB281A0">
      <w:start w:val="201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C30CF1"/>
    <w:multiLevelType w:val="hybridMultilevel"/>
    <w:tmpl w:val="096A9726"/>
    <w:lvl w:ilvl="0" w:tplc="22DE2B3E">
      <w:start w:val="202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DD69AD"/>
    <w:multiLevelType w:val="hybridMultilevel"/>
    <w:tmpl w:val="7D70C554"/>
    <w:lvl w:ilvl="0" w:tplc="3B325D9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FE36B7"/>
    <w:multiLevelType w:val="multilevel"/>
    <w:tmpl w:val="A91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C621A50"/>
    <w:multiLevelType w:val="hybridMultilevel"/>
    <w:tmpl w:val="F22E7B1E"/>
    <w:lvl w:ilvl="0" w:tplc="B3D46A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4" w15:restartNumberingAfterBreak="0">
    <w:nsid w:val="4C6A4DF7"/>
    <w:multiLevelType w:val="hybridMultilevel"/>
    <w:tmpl w:val="77961E92"/>
    <w:lvl w:ilvl="0" w:tplc="5226DEFE">
      <w:start w:val="202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3D70F1"/>
    <w:multiLevelType w:val="hybridMultilevel"/>
    <w:tmpl w:val="27960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BF51CB"/>
    <w:multiLevelType w:val="hybridMultilevel"/>
    <w:tmpl w:val="66A091BE"/>
    <w:lvl w:ilvl="0" w:tplc="778481D2">
      <w:start w:val="2015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541D73"/>
    <w:multiLevelType w:val="hybridMultilevel"/>
    <w:tmpl w:val="1512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834EC5"/>
    <w:multiLevelType w:val="hybridMultilevel"/>
    <w:tmpl w:val="22207056"/>
    <w:lvl w:ilvl="0" w:tplc="BFBC39FC">
      <w:start w:val="2012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9A37AC"/>
    <w:multiLevelType w:val="hybridMultilevel"/>
    <w:tmpl w:val="44783E4A"/>
    <w:lvl w:ilvl="0" w:tplc="25E40864">
      <w:start w:val="2015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B62B44"/>
    <w:multiLevelType w:val="hybridMultilevel"/>
    <w:tmpl w:val="7D70C554"/>
    <w:lvl w:ilvl="0" w:tplc="3B325D9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5609D5"/>
    <w:multiLevelType w:val="hybridMultilevel"/>
    <w:tmpl w:val="DEE455D4"/>
    <w:lvl w:ilvl="0" w:tplc="08587A3C">
      <w:start w:val="2018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5735FE"/>
    <w:multiLevelType w:val="hybridMultilevel"/>
    <w:tmpl w:val="155266A6"/>
    <w:lvl w:ilvl="0" w:tplc="7B2013A8">
      <w:start w:val="201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8646B1"/>
    <w:multiLevelType w:val="hybridMultilevel"/>
    <w:tmpl w:val="A8928BBC"/>
    <w:lvl w:ilvl="0" w:tplc="394A59D4">
      <w:start w:val="2014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2D4297"/>
    <w:multiLevelType w:val="hybridMultilevel"/>
    <w:tmpl w:val="42589532"/>
    <w:lvl w:ilvl="0" w:tplc="DB0884E4">
      <w:start w:val="201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730C98"/>
    <w:multiLevelType w:val="hybridMultilevel"/>
    <w:tmpl w:val="911A28DA"/>
    <w:lvl w:ilvl="0" w:tplc="E69A5F84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F4A1B"/>
    <w:multiLevelType w:val="hybridMultilevel"/>
    <w:tmpl w:val="44B6516E"/>
    <w:lvl w:ilvl="0" w:tplc="5420C082">
      <w:start w:val="2017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B71F22"/>
    <w:multiLevelType w:val="hybridMultilevel"/>
    <w:tmpl w:val="DD7C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E81620"/>
    <w:multiLevelType w:val="hybridMultilevel"/>
    <w:tmpl w:val="114E1C9C"/>
    <w:lvl w:ilvl="0" w:tplc="404AD570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B81FE0"/>
    <w:multiLevelType w:val="hybridMultilevel"/>
    <w:tmpl w:val="2646C5EE"/>
    <w:lvl w:ilvl="0" w:tplc="88F002B8">
      <w:start w:val="201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3B04F8"/>
    <w:multiLevelType w:val="hybridMultilevel"/>
    <w:tmpl w:val="7556EA00"/>
    <w:lvl w:ilvl="0" w:tplc="39E68C7A">
      <w:start w:val="202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E16D7F"/>
    <w:multiLevelType w:val="hybridMultilevel"/>
    <w:tmpl w:val="C32854DC"/>
    <w:lvl w:ilvl="0" w:tplc="D3086E08">
      <w:start w:val="202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727A0D"/>
    <w:multiLevelType w:val="hybridMultilevel"/>
    <w:tmpl w:val="1316A124"/>
    <w:lvl w:ilvl="0" w:tplc="C248CD2A">
      <w:start w:val="2016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D12FF5"/>
    <w:multiLevelType w:val="hybridMultilevel"/>
    <w:tmpl w:val="69FEBB68"/>
    <w:lvl w:ilvl="0" w:tplc="3DD22BD4">
      <w:start w:val="2017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8E6DE2"/>
    <w:multiLevelType w:val="hybridMultilevel"/>
    <w:tmpl w:val="64A4886E"/>
    <w:lvl w:ilvl="0" w:tplc="7BDE6FC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3976AF6"/>
    <w:multiLevelType w:val="hybridMultilevel"/>
    <w:tmpl w:val="20A24D86"/>
    <w:lvl w:ilvl="0" w:tplc="7E18E3A8">
      <w:start w:val="2016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846D99"/>
    <w:multiLevelType w:val="hybridMultilevel"/>
    <w:tmpl w:val="8D0EE3A8"/>
    <w:lvl w:ilvl="0" w:tplc="C2F27662">
      <w:start w:val="2022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76377E"/>
    <w:multiLevelType w:val="hybridMultilevel"/>
    <w:tmpl w:val="44783E4A"/>
    <w:lvl w:ilvl="0" w:tplc="25E40864">
      <w:start w:val="2015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975CC0"/>
    <w:multiLevelType w:val="hybridMultilevel"/>
    <w:tmpl w:val="BD7A687C"/>
    <w:lvl w:ilvl="0" w:tplc="C6484C34">
      <w:start w:val="2010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9F7112"/>
    <w:multiLevelType w:val="hybridMultilevel"/>
    <w:tmpl w:val="F84C1A64"/>
    <w:lvl w:ilvl="0" w:tplc="38662596">
      <w:start w:val="201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F579B3"/>
    <w:multiLevelType w:val="hybridMultilevel"/>
    <w:tmpl w:val="47DC2A98"/>
    <w:lvl w:ilvl="0" w:tplc="27EE606E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392E34"/>
    <w:multiLevelType w:val="hybridMultilevel"/>
    <w:tmpl w:val="69FEBB68"/>
    <w:lvl w:ilvl="0" w:tplc="3DD22BD4">
      <w:start w:val="2017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297206"/>
    <w:multiLevelType w:val="hybridMultilevel"/>
    <w:tmpl w:val="7D70C554"/>
    <w:lvl w:ilvl="0" w:tplc="3B325D9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6765EB"/>
    <w:multiLevelType w:val="hybridMultilevel"/>
    <w:tmpl w:val="7D70C554"/>
    <w:lvl w:ilvl="0" w:tplc="3B325D92">
      <w:start w:val="200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C62764"/>
    <w:multiLevelType w:val="multilevel"/>
    <w:tmpl w:val="C940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5516D36"/>
    <w:multiLevelType w:val="hybridMultilevel"/>
    <w:tmpl w:val="2398DB0A"/>
    <w:lvl w:ilvl="0" w:tplc="CA942FF4">
      <w:start w:val="2017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5434D1"/>
    <w:multiLevelType w:val="hybridMultilevel"/>
    <w:tmpl w:val="0494DBF0"/>
    <w:lvl w:ilvl="0" w:tplc="7F02F262">
      <w:start w:val="2023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C2122B"/>
    <w:multiLevelType w:val="hybridMultilevel"/>
    <w:tmpl w:val="460809F6"/>
    <w:lvl w:ilvl="0" w:tplc="06D6BB1A">
      <w:start w:val="2019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812E53"/>
    <w:multiLevelType w:val="hybridMultilevel"/>
    <w:tmpl w:val="BBBA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CF500F"/>
    <w:multiLevelType w:val="hybridMultilevel"/>
    <w:tmpl w:val="22207056"/>
    <w:lvl w:ilvl="0" w:tplc="BFBC39FC">
      <w:start w:val="2012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3A3321"/>
    <w:multiLevelType w:val="hybridMultilevel"/>
    <w:tmpl w:val="B99AC392"/>
    <w:lvl w:ilvl="0" w:tplc="FBD49FD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1" w15:restartNumberingAfterBreak="0">
    <w:nsid w:val="7B606ADC"/>
    <w:multiLevelType w:val="hybridMultilevel"/>
    <w:tmpl w:val="BE5C7F10"/>
    <w:lvl w:ilvl="0" w:tplc="0AE2F9FC">
      <w:start w:val="18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D0F04B6"/>
    <w:multiLevelType w:val="hybridMultilevel"/>
    <w:tmpl w:val="D6F2B64E"/>
    <w:lvl w:ilvl="0" w:tplc="F0E29E2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6F35C8"/>
    <w:multiLevelType w:val="hybridMultilevel"/>
    <w:tmpl w:val="DADA6094"/>
    <w:lvl w:ilvl="0" w:tplc="4670B98E">
      <w:start w:val="2016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B950A4"/>
    <w:multiLevelType w:val="hybridMultilevel"/>
    <w:tmpl w:val="02D05936"/>
    <w:lvl w:ilvl="0" w:tplc="E7B83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79470">
    <w:abstractNumId w:val="124"/>
  </w:num>
  <w:num w:numId="2" w16cid:durableId="385643787">
    <w:abstractNumId w:val="118"/>
  </w:num>
  <w:num w:numId="3" w16cid:durableId="693388329">
    <w:abstractNumId w:val="45"/>
  </w:num>
  <w:num w:numId="4" w16cid:durableId="1635864228">
    <w:abstractNumId w:val="85"/>
  </w:num>
  <w:num w:numId="5" w16cid:durableId="1626504046">
    <w:abstractNumId w:val="97"/>
  </w:num>
  <w:num w:numId="6" w16cid:durableId="1579904760">
    <w:abstractNumId w:val="48"/>
  </w:num>
  <w:num w:numId="7" w16cid:durableId="482937202">
    <w:abstractNumId w:val="121"/>
  </w:num>
  <w:num w:numId="8" w16cid:durableId="431778672">
    <w:abstractNumId w:val="122"/>
  </w:num>
  <w:num w:numId="9" w16cid:durableId="573122568">
    <w:abstractNumId w:val="25"/>
  </w:num>
  <w:num w:numId="10" w16cid:durableId="1894534560">
    <w:abstractNumId w:val="35"/>
  </w:num>
  <w:num w:numId="11" w16cid:durableId="1225413524">
    <w:abstractNumId w:val="69"/>
  </w:num>
  <w:num w:numId="12" w16cid:durableId="375006549">
    <w:abstractNumId w:val="38"/>
  </w:num>
  <w:num w:numId="13" w16cid:durableId="1524590194">
    <w:abstractNumId w:val="61"/>
  </w:num>
  <w:num w:numId="14" w16cid:durableId="1871339947">
    <w:abstractNumId w:val="11"/>
  </w:num>
  <w:num w:numId="15" w16cid:durableId="388309432">
    <w:abstractNumId w:val="39"/>
  </w:num>
  <w:num w:numId="16" w16cid:durableId="1521506351">
    <w:abstractNumId w:val="75"/>
  </w:num>
  <w:num w:numId="17" w16cid:durableId="1384909074">
    <w:abstractNumId w:val="27"/>
  </w:num>
  <w:num w:numId="18" w16cid:durableId="893542712">
    <w:abstractNumId w:val="77"/>
  </w:num>
  <w:num w:numId="19" w16cid:durableId="2082170426">
    <w:abstractNumId w:val="64"/>
  </w:num>
  <w:num w:numId="20" w16cid:durableId="2038462370">
    <w:abstractNumId w:val="112"/>
  </w:num>
  <w:num w:numId="21" w16cid:durableId="1208376370">
    <w:abstractNumId w:val="81"/>
  </w:num>
  <w:num w:numId="22" w16cid:durableId="1090004548">
    <w:abstractNumId w:val="113"/>
  </w:num>
  <w:num w:numId="23" w16cid:durableId="1202589593">
    <w:abstractNumId w:val="22"/>
  </w:num>
  <w:num w:numId="24" w16cid:durableId="220144364">
    <w:abstractNumId w:val="18"/>
  </w:num>
  <w:num w:numId="25" w16cid:durableId="1765151536">
    <w:abstractNumId w:val="90"/>
  </w:num>
  <w:num w:numId="26" w16cid:durableId="1424258256">
    <w:abstractNumId w:val="6"/>
  </w:num>
  <w:num w:numId="27" w16cid:durableId="490830684">
    <w:abstractNumId w:val="79"/>
  </w:num>
  <w:num w:numId="28" w16cid:durableId="988555059">
    <w:abstractNumId w:val="110"/>
  </w:num>
  <w:num w:numId="29" w16cid:durableId="48191545">
    <w:abstractNumId w:val="42"/>
  </w:num>
  <w:num w:numId="30" w16cid:durableId="1262449317">
    <w:abstractNumId w:val="95"/>
  </w:num>
  <w:num w:numId="31" w16cid:durableId="1749109850">
    <w:abstractNumId w:val="73"/>
  </w:num>
  <w:num w:numId="32" w16cid:durableId="1646163680">
    <w:abstractNumId w:val="78"/>
  </w:num>
  <w:num w:numId="33" w16cid:durableId="1260136455">
    <w:abstractNumId w:val="98"/>
  </w:num>
  <w:num w:numId="34" w16cid:durableId="1268923492">
    <w:abstractNumId w:val="5"/>
  </w:num>
  <w:num w:numId="35" w16cid:durableId="39013025">
    <w:abstractNumId w:val="9"/>
  </w:num>
  <w:num w:numId="36" w16cid:durableId="1402174035">
    <w:abstractNumId w:val="19"/>
  </w:num>
  <w:num w:numId="37" w16cid:durableId="661860512">
    <w:abstractNumId w:val="71"/>
  </w:num>
  <w:num w:numId="38" w16cid:durableId="418064674">
    <w:abstractNumId w:val="108"/>
  </w:num>
  <w:num w:numId="39" w16cid:durableId="1166017321">
    <w:abstractNumId w:val="55"/>
  </w:num>
  <w:num w:numId="40" w16cid:durableId="1487550092">
    <w:abstractNumId w:val="99"/>
  </w:num>
  <w:num w:numId="41" w16cid:durableId="1464234218">
    <w:abstractNumId w:val="52"/>
  </w:num>
  <w:num w:numId="42" w16cid:durableId="306478801">
    <w:abstractNumId w:val="70"/>
  </w:num>
  <w:num w:numId="43" w16cid:durableId="2064140305">
    <w:abstractNumId w:val="119"/>
  </w:num>
  <w:num w:numId="44" w16cid:durableId="81998004">
    <w:abstractNumId w:val="20"/>
  </w:num>
  <w:num w:numId="45" w16cid:durableId="590624879">
    <w:abstractNumId w:val="53"/>
  </w:num>
  <w:num w:numId="46" w16cid:durableId="1267738547">
    <w:abstractNumId w:val="3"/>
  </w:num>
  <w:num w:numId="47" w16cid:durableId="1081103846">
    <w:abstractNumId w:val="7"/>
  </w:num>
  <w:num w:numId="48" w16cid:durableId="420954347">
    <w:abstractNumId w:val="59"/>
  </w:num>
  <w:num w:numId="49" w16cid:durableId="1009871205">
    <w:abstractNumId w:val="62"/>
  </w:num>
  <w:num w:numId="50" w16cid:durableId="76052047">
    <w:abstractNumId w:val="109"/>
  </w:num>
  <w:num w:numId="51" w16cid:durableId="149441571">
    <w:abstractNumId w:val="92"/>
  </w:num>
  <w:num w:numId="52" w16cid:durableId="718625702">
    <w:abstractNumId w:val="34"/>
  </w:num>
  <w:num w:numId="53" w16cid:durableId="802311643">
    <w:abstractNumId w:val="49"/>
  </w:num>
  <w:num w:numId="54" w16cid:durableId="483203788">
    <w:abstractNumId w:val="93"/>
  </w:num>
  <w:num w:numId="55" w16cid:durableId="1277564539">
    <w:abstractNumId w:val="74"/>
  </w:num>
  <w:num w:numId="56" w16cid:durableId="385298935">
    <w:abstractNumId w:val="86"/>
  </w:num>
  <w:num w:numId="57" w16cid:durableId="226427761">
    <w:abstractNumId w:val="21"/>
  </w:num>
  <w:num w:numId="58" w16cid:durableId="816728524">
    <w:abstractNumId w:val="107"/>
  </w:num>
  <w:num w:numId="59" w16cid:durableId="1330451655">
    <w:abstractNumId w:val="14"/>
  </w:num>
  <w:num w:numId="60" w16cid:durableId="1522402114">
    <w:abstractNumId w:val="123"/>
  </w:num>
  <w:num w:numId="61" w16cid:durableId="779304128">
    <w:abstractNumId w:val="94"/>
  </w:num>
  <w:num w:numId="62" w16cid:durableId="1497528360">
    <w:abstractNumId w:val="68"/>
  </w:num>
  <w:num w:numId="63" w16cid:durableId="1755081544">
    <w:abstractNumId w:val="105"/>
  </w:num>
  <w:num w:numId="64" w16cid:durableId="2101439860">
    <w:abstractNumId w:val="31"/>
  </w:num>
  <w:num w:numId="65" w16cid:durableId="1068654092">
    <w:abstractNumId w:val="102"/>
  </w:num>
  <w:num w:numId="66" w16cid:durableId="935023065">
    <w:abstractNumId w:val="115"/>
  </w:num>
  <w:num w:numId="67" w16cid:durableId="1104961318">
    <w:abstractNumId w:val="44"/>
  </w:num>
  <w:num w:numId="68" w16cid:durableId="1929732738">
    <w:abstractNumId w:val="96"/>
  </w:num>
  <w:num w:numId="69" w16cid:durableId="1723559422">
    <w:abstractNumId w:val="8"/>
  </w:num>
  <w:num w:numId="70" w16cid:durableId="1888451058">
    <w:abstractNumId w:val="111"/>
  </w:num>
  <w:num w:numId="71" w16cid:durableId="2065177232">
    <w:abstractNumId w:val="32"/>
  </w:num>
  <w:num w:numId="72" w16cid:durableId="757868167">
    <w:abstractNumId w:val="103"/>
  </w:num>
  <w:num w:numId="73" w16cid:durableId="1401633069">
    <w:abstractNumId w:val="24"/>
  </w:num>
  <w:num w:numId="74" w16cid:durableId="653291759">
    <w:abstractNumId w:val="16"/>
  </w:num>
  <w:num w:numId="75" w16cid:durableId="1213543190">
    <w:abstractNumId w:val="15"/>
  </w:num>
  <w:num w:numId="76" w16cid:durableId="26221001">
    <w:abstractNumId w:val="88"/>
  </w:num>
  <w:num w:numId="77" w16cid:durableId="2025010399">
    <w:abstractNumId w:val="104"/>
  </w:num>
  <w:num w:numId="78" w16cid:durableId="433404727">
    <w:abstractNumId w:val="0"/>
  </w:num>
  <w:num w:numId="79" w16cid:durableId="1682123524">
    <w:abstractNumId w:val="72"/>
  </w:num>
  <w:num w:numId="80" w16cid:durableId="2116517192">
    <w:abstractNumId w:val="91"/>
  </w:num>
  <w:num w:numId="81" w16cid:durableId="55128135">
    <w:abstractNumId w:val="46"/>
  </w:num>
  <w:num w:numId="82" w16cid:durableId="1540126844">
    <w:abstractNumId w:val="26"/>
  </w:num>
  <w:num w:numId="83" w16cid:durableId="2084449996">
    <w:abstractNumId w:val="89"/>
  </w:num>
  <w:num w:numId="84" w16cid:durableId="2015722896">
    <w:abstractNumId w:val="28"/>
  </w:num>
  <w:num w:numId="85" w16cid:durableId="1520971086">
    <w:abstractNumId w:val="37"/>
  </w:num>
  <w:num w:numId="86" w16cid:durableId="1216698401">
    <w:abstractNumId w:val="60"/>
  </w:num>
  <w:num w:numId="87" w16cid:durableId="752044467">
    <w:abstractNumId w:val="56"/>
  </w:num>
  <w:num w:numId="88" w16cid:durableId="314721204">
    <w:abstractNumId w:val="67"/>
  </w:num>
  <w:num w:numId="89" w16cid:durableId="535430426">
    <w:abstractNumId w:val="33"/>
  </w:num>
  <w:num w:numId="90" w16cid:durableId="1496609663">
    <w:abstractNumId w:val="40"/>
  </w:num>
  <w:num w:numId="91" w16cid:durableId="473572424">
    <w:abstractNumId w:val="58"/>
  </w:num>
  <w:num w:numId="92" w16cid:durableId="530192556">
    <w:abstractNumId w:val="41"/>
  </w:num>
  <w:num w:numId="93" w16cid:durableId="1194072585">
    <w:abstractNumId w:val="50"/>
  </w:num>
  <w:num w:numId="94" w16cid:durableId="1990009945">
    <w:abstractNumId w:val="117"/>
  </w:num>
  <w:num w:numId="95" w16cid:durableId="399140457">
    <w:abstractNumId w:val="65"/>
  </w:num>
  <w:num w:numId="96" w16cid:durableId="219170081">
    <w:abstractNumId w:val="30"/>
  </w:num>
  <w:num w:numId="97" w16cid:durableId="888682971">
    <w:abstractNumId w:val="63"/>
  </w:num>
  <w:num w:numId="98" w16cid:durableId="1219248152">
    <w:abstractNumId w:val="10"/>
  </w:num>
  <w:num w:numId="99" w16cid:durableId="248541567">
    <w:abstractNumId w:val="101"/>
  </w:num>
  <w:num w:numId="100" w16cid:durableId="2003922871">
    <w:abstractNumId w:val="80"/>
  </w:num>
  <w:num w:numId="101" w16cid:durableId="539560459">
    <w:abstractNumId w:val="54"/>
  </w:num>
  <w:num w:numId="102" w16cid:durableId="62918254">
    <w:abstractNumId w:val="51"/>
  </w:num>
  <w:num w:numId="103" w16cid:durableId="1197233488">
    <w:abstractNumId w:val="120"/>
  </w:num>
  <w:num w:numId="104" w16cid:durableId="493909704">
    <w:abstractNumId w:val="76"/>
  </w:num>
  <w:num w:numId="105" w16cid:durableId="889921717">
    <w:abstractNumId w:val="87"/>
  </w:num>
  <w:num w:numId="106" w16cid:durableId="2103331076">
    <w:abstractNumId w:val="83"/>
  </w:num>
  <w:num w:numId="107" w16cid:durableId="1624339683">
    <w:abstractNumId w:val="57"/>
  </w:num>
  <w:num w:numId="108" w16cid:durableId="1872958754">
    <w:abstractNumId w:val="12"/>
  </w:num>
  <w:num w:numId="109" w16cid:durableId="1668629117">
    <w:abstractNumId w:val="23"/>
  </w:num>
  <w:num w:numId="110" w16cid:durableId="58482127">
    <w:abstractNumId w:val="47"/>
  </w:num>
  <w:num w:numId="111" w16cid:durableId="191194027">
    <w:abstractNumId w:val="43"/>
  </w:num>
  <w:num w:numId="112" w16cid:durableId="1444377798">
    <w:abstractNumId w:val="84"/>
  </w:num>
  <w:num w:numId="113" w16cid:durableId="274606117">
    <w:abstractNumId w:val="116"/>
  </w:num>
  <w:num w:numId="114" w16cid:durableId="1333292622">
    <w:abstractNumId w:val="100"/>
  </w:num>
  <w:num w:numId="115" w16cid:durableId="66659601">
    <w:abstractNumId w:val="29"/>
  </w:num>
  <w:num w:numId="116" w16cid:durableId="1125124588">
    <w:abstractNumId w:val="106"/>
  </w:num>
  <w:num w:numId="117" w16cid:durableId="1178809357">
    <w:abstractNumId w:val="66"/>
  </w:num>
  <w:num w:numId="118" w16cid:durableId="152990394">
    <w:abstractNumId w:val="114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 w16cid:durableId="699010715">
    <w:abstractNumId w:val="1"/>
  </w:num>
  <w:num w:numId="120" w16cid:durableId="351885173">
    <w:abstractNumId w:val="8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 w16cid:durableId="1636568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100418680">
    <w:abstractNumId w:val="36"/>
  </w:num>
  <w:num w:numId="123" w16cid:durableId="1022629289">
    <w:abstractNumId w:val="13"/>
  </w:num>
  <w:num w:numId="124" w16cid:durableId="1233084163">
    <w:abstractNumId w:val="17"/>
  </w:num>
  <w:num w:numId="125" w16cid:durableId="846136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2E"/>
    <w:rsid w:val="00000494"/>
    <w:rsid w:val="00015EE0"/>
    <w:rsid w:val="00021DDA"/>
    <w:rsid w:val="0002539F"/>
    <w:rsid w:val="0003207D"/>
    <w:rsid w:val="00066B72"/>
    <w:rsid w:val="00080588"/>
    <w:rsid w:val="0009444F"/>
    <w:rsid w:val="000A4949"/>
    <w:rsid w:val="000E158D"/>
    <w:rsid w:val="0010477B"/>
    <w:rsid w:val="001103A5"/>
    <w:rsid w:val="00116BA5"/>
    <w:rsid w:val="0015324C"/>
    <w:rsid w:val="001538ED"/>
    <w:rsid w:val="00153EEB"/>
    <w:rsid w:val="001A04A3"/>
    <w:rsid w:val="001A2EB3"/>
    <w:rsid w:val="001A5AD0"/>
    <w:rsid w:val="001B1C3E"/>
    <w:rsid w:val="001C058A"/>
    <w:rsid w:val="001C392B"/>
    <w:rsid w:val="001C5F72"/>
    <w:rsid w:val="001D170E"/>
    <w:rsid w:val="001F7B12"/>
    <w:rsid w:val="00201A0B"/>
    <w:rsid w:val="002117FC"/>
    <w:rsid w:val="002166DA"/>
    <w:rsid w:val="00224760"/>
    <w:rsid w:val="00227CC1"/>
    <w:rsid w:val="00233BD7"/>
    <w:rsid w:val="00235130"/>
    <w:rsid w:val="002711D7"/>
    <w:rsid w:val="00274897"/>
    <w:rsid w:val="00283AF6"/>
    <w:rsid w:val="002A44F5"/>
    <w:rsid w:val="002B1FB5"/>
    <w:rsid w:val="002C0F8B"/>
    <w:rsid w:val="002E2FAC"/>
    <w:rsid w:val="00303672"/>
    <w:rsid w:val="00305505"/>
    <w:rsid w:val="00306B46"/>
    <w:rsid w:val="003157CF"/>
    <w:rsid w:val="003308A1"/>
    <w:rsid w:val="00342545"/>
    <w:rsid w:val="0034750B"/>
    <w:rsid w:val="00363778"/>
    <w:rsid w:val="00364395"/>
    <w:rsid w:val="00377B53"/>
    <w:rsid w:val="00382A0A"/>
    <w:rsid w:val="003911EF"/>
    <w:rsid w:val="003A6D67"/>
    <w:rsid w:val="003B186F"/>
    <w:rsid w:val="003B3DCA"/>
    <w:rsid w:val="003E32C1"/>
    <w:rsid w:val="003E63DF"/>
    <w:rsid w:val="003F3C44"/>
    <w:rsid w:val="00404E08"/>
    <w:rsid w:val="00442277"/>
    <w:rsid w:val="00455598"/>
    <w:rsid w:val="00464F81"/>
    <w:rsid w:val="00470BB8"/>
    <w:rsid w:val="00473158"/>
    <w:rsid w:val="00475D84"/>
    <w:rsid w:val="004E7675"/>
    <w:rsid w:val="004F5294"/>
    <w:rsid w:val="00503449"/>
    <w:rsid w:val="00506884"/>
    <w:rsid w:val="005108A9"/>
    <w:rsid w:val="00521A60"/>
    <w:rsid w:val="00523110"/>
    <w:rsid w:val="00523150"/>
    <w:rsid w:val="00525CA8"/>
    <w:rsid w:val="0053247D"/>
    <w:rsid w:val="0054736C"/>
    <w:rsid w:val="005D3BD6"/>
    <w:rsid w:val="005F06BF"/>
    <w:rsid w:val="005F7D1E"/>
    <w:rsid w:val="0062469E"/>
    <w:rsid w:val="00632CC0"/>
    <w:rsid w:val="00664B5F"/>
    <w:rsid w:val="006A02D2"/>
    <w:rsid w:val="006A45D0"/>
    <w:rsid w:val="006B3924"/>
    <w:rsid w:val="006C5F23"/>
    <w:rsid w:val="006C6299"/>
    <w:rsid w:val="006F3A36"/>
    <w:rsid w:val="00714772"/>
    <w:rsid w:val="00720F57"/>
    <w:rsid w:val="00727C49"/>
    <w:rsid w:val="00730DF7"/>
    <w:rsid w:val="00734591"/>
    <w:rsid w:val="007404AA"/>
    <w:rsid w:val="00797472"/>
    <w:rsid w:val="007C0EEC"/>
    <w:rsid w:val="007D0FD9"/>
    <w:rsid w:val="00824BAF"/>
    <w:rsid w:val="00826BD0"/>
    <w:rsid w:val="00827220"/>
    <w:rsid w:val="00837BC4"/>
    <w:rsid w:val="00840375"/>
    <w:rsid w:val="008434CE"/>
    <w:rsid w:val="00873B06"/>
    <w:rsid w:val="0088647F"/>
    <w:rsid w:val="00891880"/>
    <w:rsid w:val="008B3D91"/>
    <w:rsid w:val="008C7B3E"/>
    <w:rsid w:val="008D3A79"/>
    <w:rsid w:val="00915D0C"/>
    <w:rsid w:val="00983F09"/>
    <w:rsid w:val="00985594"/>
    <w:rsid w:val="009A252F"/>
    <w:rsid w:val="009D5C55"/>
    <w:rsid w:val="009E1315"/>
    <w:rsid w:val="009F1DC1"/>
    <w:rsid w:val="009F6444"/>
    <w:rsid w:val="00A141FE"/>
    <w:rsid w:val="00A213BE"/>
    <w:rsid w:val="00A223FC"/>
    <w:rsid w:val="00A30750"/>
    <w:rsid w:val="00A80BE8"/>
    <w:rsid w:val="00A8361F"/>
    <w:rsid w:val="00A90EE9"/>
    <w:rsid w:val="00A97209"/>
    <w:rsid w:val="00AA632E"/>
    <w:rsid w:val="00AB4FBE"/>
    <w:rsid w:val="00AD60E3"/>
    <w:rsid w:val="00AE5A55"/>
    <w:rsid w:val="00AE68EC"/>
    <w:rsid w:val="00B43430"/>
    <w:rsid w:val="00B5646C"/>
    <w:rsid w:val="00B6209F"/>
    <w:rsid w:val="00B81D6C"/>
    <w:rsid w:val="00B8433A"/>
    <w:rsid w:val="00B86096"/>
    <w:rsid w:val="00BC738D"/>
    <w:rsid w:val="00BD1F01"/>
    <w:rsid w:val="00BE7C80"/>
    <w:rsid w:val="00BF45AD"/>
    <w:rsid w:val="00C045C6"/>
    <w:rsid w:val="00C2351B"/>
    <w:rsid w:val="00C51790"/>
    <w:rsid w:val="00C56D0E"/>
    <w:rsid w:val="00C80C0A"/>
    <w:rsid w:val="00C967DC"/>
    <w:rsid w:val="00CB6139"/>
    <w:rsid w:val="00CB6FD1"/>
    <w:rsid w:val="00CC204A"/>
    <w:rsid w:val="00CF5067"/>
    <w:rsid w:val="00CF58BF"/>
    <w:rsid w:val="00CF7F74"/>
    <w:rsid w:val="00D33EA2"/>
    <w:rsid w:val="00D423EC"/>
    <w:rsid w:val="00D76E5A"/>
    <w:rsid w:val="00D8028E"/>
    <w:rsid w:val="00D95DE6"/>
    <w:rsid w:val="00DD6786"/>
    <w:rsid w:val="00DE5441"/>
    <w:rsid w:val="00E01205"/>
    <w:rsid w:val="00E021C1"/>
    <w:rsid w:val="00E11AF8"/>
    <w:rsid w:val="00E30AB4"/>
    <w:rsid w:val="00E36FF6"/>
    <w:rsid w:val="00E41BD2"/>
    <w:rsid w:val="00E43321"/>
    <w:rsid w:val="00E454BB"/>
    <w:rsid w:val="00E532A2"/>
    <w:rsid w:val="00E6794E"/>
    <w:rsid w:val="00E76812"/>
    <w:rsid w:val="00E934C0"/>
    <w:rsid w:val="00E952C5"/>
    <w:rsid w:val="00E95621"/>
    <w:rsid w:val="00ED670B"/>
    <w:rsid w:val="00EF2908"/>
    <w:rsid w:val="00EF399F"/>
    <w:rsid w:val="00F016A5"/>
    <w:rsid w:val="00F04689"/>
    <w:rsid w:val="00F230BB"/>
    <w:rsid w:val="00F2765C"/>
    <w:rsid w:val="00F459A0"/>
    <w:rsid w:val="00F4701E"/>
    <w:rsid w:val="00F6577C"/>
    <w:rsid w:val="00F67D33"/>
    <w:rsid w:val="00F86179"/>
    <w:rsid w:val="00FC7705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C3D6"/>
  <w15:chartTrackingRefBased/>
  <w15:docId w15:val="{4D2B66CD-6630-4B57-8F83-4DC15190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7CC1"/>
    <w:pPr>
      <w:keepNext/>
      <w:tabs>
        <w:tab w:val="left" w:pos="-1008"/>
        <w:tab w:val="left" w:pos="-288"/>
        <w:tab w:val="left" w:pos="0"/>
        <w:tab w:val="left" w:pos="288"/>
        <w:tab w:val="left" w:pos="720"/>
        <w:tab w:val="left" w:pos="1396"/>
        <w:tab w:val="left" w:pos="2304"/>
        <w:tab w:val="left" w:pos="2880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jc w:val="both"/>
      <w:outlineLvl w:val="0"/>
    </w:pPr>
    <w:rPr>
      <w:rFonts w:ascii="Arial" w:eastAsia="Calibri" w:hAnsi="Arial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227CC1"/>
    <w:pPr>
      <w:keepNext/>
      <w:tabs>
        <w:tab w:val="left" w:pos="-1008"/>
        <w:tab w:val="left" w:pos="-288"/>
        <w:tab w:val="left" w:pos="0"/>
        <w:tab w:val="left" w:pos="288"/>
        <w:tab w:val="left" w:pos="720"/>
        <w:tab w:val="left" w:pos="1396"/>
        <w:tab w:val="left" w:pos="2304"/>
        <w:tab w:val="left" w:pos="2880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ind w:firstLine="2304"/>
      <w:jc w:val="both"/>
      <w:outlineLvl w:val="1"/>
    </w:pPr>
    <w:rPr>
      <w:rFonts w:ascii="Arial" w:eastAsia="Calibri" w:hAnsi="Arial" w:cs="Times New Roman"/>
      <w:i/>
      <w:szCs w:val="24"/>
    </w:rPr>
  </w:style>
  <w:style w:type="paragraph" w:styleId="Heading3">
    <w:name w:val="heading 3"/>
    <w:basedOn w:val="Normal"/>
    <w:next w:val="Normal"/>
    <w:link w:val="Heading3Char"/>
    <w:qFormat/>
    <w:rsid w:val="00227CC1"/>
    <w:pPr>
      <w:keepNext/>
      <w:tabs>
        <w:tab w:val="left" w:pos="-1008"/>
        <w:tab w:val="left" w:pos="-288"/>
        <w:tab w:val="left" w:pos="720"/>
        <w:tab w:val="left" w:pos="1296"/>
        <w:tab w:val="left" w:pos="1584"/>
        <w:tab w:val="left" w:pos="2592"/>
        <w:tab w:val="left" w:pos="5068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jc w:val="both"/>
      <w:outlineLvl w:val="2"/>
    </w:pPr>
    <w:rPr>
      <w:rFonts w:ascii="Arial" w:eastAsia="Calibri" w:hAnsi="Arial" w:cs="Times New Roman"/>
      <w:b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27CC1"/>
    <w:pPr>
      <w:keepNext/>
      <w:spacing w:after="0" w:line="240" w:lineRule="auto"/>
      <w:jc w:val="both"/>
      <w:outlineLvl w:val="3"/>
    </w:pPr>
    <w:rPr>
      <w:rFonts w:ascii="Arial" w:eastAsia="Calibri" w:hAnsi="Arial" w:cs="Times New Roman"/>
      <w:b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227CC1"/>
    <w:pPr>
      <w:keepNext/>
      <w:tabs>
        <w:tab w:val="left" w:pos="-1440"/>
        <w:tab w:val="left" w:pos="-720"/>
        <w:tab w:val="left" w:pos="288"/>
        <w:tab w:val="left" w:pos="1468"/>
        <w:tab w:val="left" w:pos="1785"/>
        <w:tab w:val="left" w:pos="2208"/>
        <w:tab w:val="left" w:pos="2880"/>
        <w:tab w:val="left" w:pos="5616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-432" w:right="-432"/>
      <w:jc w:val="both"/>
      <w:outlineLvl w:val="4"/>
    </w:pPr>
    <w:rPr>
      <w:rFonts w:ascii="Arial" w:eastAsia="Calibri" w:hAnsi="Arial" w:cs="Times New Roman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227CC1"/>
    <w:pPr>
      <w:keepNext/>
      <w:tabs>
        <w:tab w:val="left" w:pos="-1008"/>
        <w:tab w:val="left" w:pos="-288"/>
        <w:tab w:val="left" w:pos="0"/>
        <w:tab w:val="left" w:pos="288"/>
        <w:tab w:val="left" w:pos="720"/>
        <w:tab w:val="left" w:pos="1396"/>
        <w:tab w:val="left" w:pos="2304"/>
        <w:tab w:val="left" w:pos="2880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jc w:val="both"/>
      <w:outlineLvl w:val="5"/>
    </w:pPr>
    <w:rPr>
      <w:rFonts w:ascii="Arial" w:eastAsia="Calibri" w:hAnsi="Arial" w:cs="Times New Roman"/>
      <w:b/>
      <w:bCs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27CC1"/>
    <w:pPr>
      <w:keepNext/>
      <w:tabs>
        <w:tab w:val="left" w:pos="-1008"/>
        <w:tab w:val="left" w:pos="-288"/>
        <w:tab w:val="left" w:pos="0"/>
        <w:tab w:val="left" w:pos="288"/>
        <w:tab w:val="left" w:pos="720"/>
        <w:tab w:val="left" w:pos="1396"/>
        <w:tab w:val="left" w:pos="2304"/>
        <w:tab w:val="left" w:pos="2880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jc w:val="both"/>
      <w:outlineLvl w:val="6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AA632E"/>
    <w:rPr>
      <w:color w:val="0000FF"/>
      <w:u w:val="single"/>
    </w:rPr>
  </w:style>
  <w:style w:type="character" w:customStyle="1" w:styleId="display-label">
    <w:name w:val="display-label"/>
    <w:rsid w:val="00AA632E"/>
  </w:style>
  <w:style w:type="paragraph" w:styleId="BalloonText">
    <w:name w:val="Balloon Text"/>
    <w:basedOn w:val="Normal"/>
    <w:link w:val="BalloonTextChar"/>
    <w:semiHidden/>
    <w:unhideWhenUsed/>
    <w:rsid w:val="00AA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63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3EC"/>
    <w:pPr>
      <w:ind w:left="720"/>
      <w:contextualSpacing/>
    </w:pPr>
  </w:style>
  <w:style w:type="character" w:styleId="Strong">
    <w:name w:val="Strong"/>
    <w:uiPriority w:val="22"/>
    <w:qFormat/>
    <w:rsid w:val="00235130"/>
    <w:rPr>
      <w:b/>
      <w:bCs/>
    </w:rPr>
  </w:style>
  <w:style w:type="character" w:customStyle="1" w:styleId="e24kjd">
    <w:name w:val="e24kjd"/>
    <w:rsid w:val="00F04689"/>
  </w:style>
  <w:style w:type="character" w:styleId="UnresolvedMention">
    <w:name w:val="Unresolved Mention"/>
    <w:basedOn w:val="DefaultParagraphFont"/>
    <w:uiPriority w:val="99"/>
    <w:semiHidden/>
    <w:unhideWhenUsed/>
    <w:rsid w:val="007974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62469E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9D5C55"/>
  </w:style>
  <w:style w:type="character" w:styleId="Emphasis">
    <w:name w:val="Emphasis"/>
    <w:uiPriority w:val="20"/>
    <w:qFormat/>
    <w:rsid w:val="0053247D"/>
    <w:rPr>
      <w:i/>
      <w:iCs/>
    </w:rPr>
  </w:style>
  <w:style w:type="paragraph" w:styleId="PlainText">
    <w:name w:val="Plain Text"/>
    <w:basedOn w:val="Normal"/>
    <w:link w:val="PlainTextChar"/>
    <w:uiPriority w:val="99"/>
    <w:rsid w:val="00227CC1"/>
    <w:pPr>
      <w:spacing w:after="0" w:line="240" w:lineRule="auto"/>
    </w:pPr>
    <w:rPr>
      <w:rFonts w:ascii="Courier New" w:eastAsia="Calibri" w:hAnsi="Courier New" w:cs="Courier New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27CC1"/>
    <w:rPr>
      <w:rFonts w:ascii="Courier New" w:eastAsia="Calibri" w:hAnsi="Courier New" w:cs="Courier New"/>
      <w:sz w:val="20"/>
      <w:szCs w:val="24"/>
    </w:rPr>
  </w:style>
  <w:style w:type="character" w:customStyle="1" w:styleId="d2edcug0">
    <w:name w:val="d2edcug0"/>
    <w:rsid w:val="00227CC1"/>
  </w:style>
  <w:style w:type="character" w:customStyle="1" w:styleId="contentpasted0">
    <w:name w:val="contentpasted0"/>
    <w:basedOn w:val="DefaultParagraphFont"/>
    <w:rsid w:val="00227CC1"/>
  </w:style>
  <w:style w:type="character" w:customStyle="1" w:styleId="contentpasted1">
    <w:name w:val="contentpasted1"/>
    <w:basedOn w:val="DefaultParagraphFont"/>
    <w:rsid w:val="00227CC1"/>
  </w:style>
  <w:style w:type="character" w:customStyle="1" w:styleId="contentpasted2">
    <w:name w:val="contentpasted2"/>
    <w:basedOn w:val="DefaultParagraphFont"/>
    <w:rsid w:val="00227CC1"/>
  </w:style>
  <w:style w:type="character" w:customStyle="1" w:styleId="mark6yudw72bg">
    <w:name w:val="mark6yudw72bg"/>
    <w:basedOn w:val="DefaultParagraphFont"/>
    <w:rsid w:val="00227CC1"/>
  </w:style>
  <w:style w:type="character" w:customStyle="1" w:styleId="Heading1Char">
    <w:name w:val="Heading 1 Char"/>
    <w:basedOn w:val="DefaultParagraphFont"/>
    <w:link w:val="Heading1"/>
    <w:rsid w:val="00227CC1"/>
    <w:rPr>
      <w:rFonts w:ascii="Arial" w:eastAsia="Calibri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227CC1"/>
    <w:rPr>
      <w:rFonts w:ascii="Arial" w:eastAsia="Calibri" w:hAnsi="Arial" w:cs="Times New Roman"/>
      <w:i/>
      <w:szCs w:val="24"/>
    </w:rPr>
  </w:style>
  <w:style w:type="character" w:customStyle="1" w:styleId="Heading3Char">
    <w:name w:val="Heading 3 Char"/>
    <w:basedOn w:val="DefaultParagraphFont"/>
    <w:link w:val="Heading3"/>
    <w:rsid w:val="00227CC1"/>
    <w:rPr>
      <w:rFonts w:ascii="Arial" w:eastAsia="Calibri" w:hAnsi="Arial" w:cs="Times New Roman"/>
      <w:b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27CC1"/>
    <w:rPr>
      <w:rFonts w:ascii="Arial" w:eastAsia="Calibri" w:hAnsi="Arial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27CC1"/>
    <w:rPr>
      <w:rFonts w:ascii="Arial" w:eastAsia="Calibri" w:hAnsi="Arial" w:cs="Times New Roman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227CC1"/>
    <w:rPr>
      <w:rFonts w:ascii="Arial" w:eastAsia="Calibri" w:hAnsi="Arial" w:cs="Times New Roman"/>
      <w:b/>
      <w:bCs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227CC1"/>
    <w:rPr>
      <w:rFonts w:ascii="Times New Roman" w:eastAsia="Calibri" w:hAnsi="Times New Roman" w:cs="Times New Roman"/>
      <w:b/>
      <w:bCs/>
      <w:sz w:val="24"/>
      <w:szCs w:val="24"/>
    </w:rPr>
  </w:style>
  <w:style w:type="character" w:styleId="FootnoteReference">
    <w:name w:val="footnote reference"/>
    <w:basedOn w:val="DefaultParagraphFont"/>
    <w:semiHidden/>
    <w:rsid w:val="00227CC1"/>
  </w:style>
  <w:style w:type="paragraph" w:styleId="BodyText">
    <w:name w:val="Body Text"/>
    <w:basedOn w:val="Normal"/>
    <w:link w:val="BodyTextChar"/>
    <w:rsid w:val="00227CC1"/>
    <w:pPr>
      <w:tabs>
        <w:tab w:val="left" w:pos="-1008"/>
        <w:tab w:val="left" w:pos="-288"/>
        <w:tab w:val="left" w:pos="960"/>
        <w:tab w:val="left" w:pos="1248"/>
        <w:tab w:val="left" w:pos="1900"/>
        <w:tab w:val="left" w:pos="2282"/>
        <w:tab w:val="left" w:pos="3312"/>
        <w:tab w:val="left" w:pos="4464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jc w:val="both"/>
    </w:pPr>
    <w:rPr>
      <w:rFonts w:ascii="Arial" w:eastAsia="Calibri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27CC1"/>
    <w:rPr>
      <w:rFonts w:ascii="Arial" w:eastAsia="Calibri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227CC1"/>
    <w:pPr>
      <w:tabs>
        <w:tab w:val="left" w:pos="-1008"/>
        <w:tab w:val="left" w:pos="-288"/>
        <w:tab w:val="left" w:pos="0"/>
        <w:tab w:val="left" w:pos="288"/>
        <w:tab w:val="left" w:pos="720"/>
        <w:tab w:val="left" w:pos="1396"/>
        <w:tab w:val="left" w:pos="2304"/>
        <w:tab w:val="left" w:pos="2880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ind w:left="2160"/>
      <w:jc w:val="both"/>
    </w:pPr>
    <w:rPr>
      <w:rFonts w:ascii="Arial" w:eastAsia="Calibri" w:hAnsi="Arial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27CC1"/>
    <w:rPr>
      <w:rFonts w:ascii="Arial" w:eastAsia="Calibri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227CC1"/>
    <w:pPr>
      <w:tabs>
        <w:tab w:val="left" w:pos="-1008"/>
        <w:tab w:val="left" w:pos="-288"/>
        <w:tab w:val="left" w:pos="0"/>
        <w:tab w:val="left" w:pos="288"/>
        <w:tab w:val="left" w:pos="720"/>
        <w:tab w:val="left" w:pos="1396"/>
        <w:tab w:val="left" w:pos="2304"/>
        <w:tab w:val="left" w:pos="2880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ind w:left="1396" w:firstLine="288"/>
      <w:jc w:val="both"/>
    </w:pPr>
    <w:rPr>
      <w:rFonts w:ascii="Arial" w:eastAsia="Calibri" w:hAnsi="Arial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7CC1"/>
    <w:rPr>
      <w:rFonts w:ascii="Arial" w:eastAsia="Calibri" w:hAnsi="Arial" w:cs="Times New Roman"/>
      <w:szCs w:val="24"/>
    </w:rPr>
  </w:style>
  <w:style w:type="paragraph" w:styleId="BlockText">
    <w:name w:val="Block Text"/>
    <w:basedOn w:val="Normal"/>
    <w:rsid w:val="00227CC1"/>
    <w:pPr>
      <w:tabs>
        <w:tab w:val="left" w:pos="-1008"/>
        <w:tab w:val="left" w:pos="-288"/>
        <w:tab w:val="left" w:pos="0"/>
        <w:tab w:val="left" w:pos="288"/>
        <w:tab w:val="left" w:pos="720"/>
        <w:tab w:val="left" w:pos="1396"/>
        <w:tab w:val="left" w:pos="2304"/>
        <w:tab w:val="left" w:pos="2880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ind w:left="2204" w:right="432" w:hanging="1484"/>
      <w:jc w:val="both"/>
    </w:pPr>
    <w:rPr>
      <w:rFonts w:ascii="Arial" w:eastAsia="Calibri" w:hAnsi="Arial" w:cs="Times New Roman"/>
      <w:szCs w:val="24"/>
    </w:rPr>
  </w:style>
  <w:style w:type="paragraph" w:styleId="BodyTextIndent3">
    <w:name w:val="Body Text Indent 3"/>
    <w:basedOn w:val="Normal"/>
    <w:link w:val="BodyTextIndent3Char"/>
    <w:rsid w:val="00227CC1"/>
    <w:pPr>
      <w:tabs>
        <w:tab w:val="left" w:pos="-1008"/>
        <w:tab w:val="left" w:pos="-288"/>
        <w:tab w:val="left" w:pos="960"/>
        <w:tab w:val="left" w:pos="1248"/>
        <w:tab w:val="left" w:pos="1900"/>
        <w:tab w:val="left" w:pos="2282"/>
        <w:tab w:val="left" w:pos="3312"/>
        <w:tab w:val="left" w:pos="4464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ind w:left="960" w:hanging="960"/>
      <w:jc w:val="both"/>
    </w:pPr>
    <w:rPr>
      <w:rFonts w:ascii="Arial" w:eastAsia="Calibri" w:hAnsi="Arial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27CC1"/>
    <w:rPr>
      <w:rFonts w:ascii="Arial" w:eastAsia="Calibri" w:hAnsi="Arial" w:cs="Times New Roman"/>
      <w:szCs w:val="24"/>
    </w:rPr>
  </w:style>
  <w:style w:type="paragraph" w:customStyle="1" w:styleId="HTMLBody">
    <w:name w:val="HTML Body"/>
    <w:rsid w:val="00227CC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227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27CC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27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27CC1"/>
    <w:rPr>
      <w:rFonts w:ascii="Times New Roman" w:eastAsia="Calibri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rsid w:val="00227C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227CC1"/>
    <w:rPr>
      <w:rFonts w:ascii="Arial" w:eastAsia="Calibri" w:hAnsi="Arial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227CC1"/>
    <w:pPr>
      <w:tabs>
        <w:tab w:val="left" w:pos="-1008"/>
        <w:tab w:val="left" w:pos="-288"/>
        <w:tab w:val="left" w:pos="0"/>
        <w:tab w:val="left" w:pos="288"/>
        <w:tab w:val="left" w:pos="720"/>
        <w:tab w:val="left" w:pos="1396"/>
        <w:tab w:val="left" w:pos="2304"/>
        <w:tab w:val="left" w:pos="2880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jc w:val="both"/>
    </w:pPr>
    <w:rPr>
      <w:rFonts w:ascii="Arial" w:eastAsia="Calibri" w:hAnsi="Aria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27CC1"/>
    <w:rPr>
      <w:rFonts w:ascii="Arial" w:eastAsia="Calibri" w:hAnsi="Arial" w:cs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227CC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27CC1"/>
    <w:rPr>
      <w:rFonts w:ascii="Times New Roman" w:eastAsia="Calibri" w:hAnsi="Times New Roman" w:cs="Times New Roman"/>
      <w:b/>
      <w:sz w:val="24"/>
      <w:szCs w:val="24"/>
    </w:rPr>
  </w:style>
  <w:style w:type="paragraph" w:styleId="BodyText3">
    <w:name w:val="Body Text 3"/>
    <w:basedOn w:val="Normal"/>
    <w:link w:val="BodyText3Char"/>
    <w:rsid w:val="00227CC1"/>
    <w:pPr>
      <w:tabs>
        <w:tab w:val="left" w:pos="-1008"/>
        <w:tab w:val="left" w:pos="-288"/>
        <w:tab w:val="left" w:pos="0"/>
        <w:tab w:val="left" w:pos="270"/>
        <w:tab w:val="left" w:pos="1396"/>
        <w:tab w:val="left" w:pos="2304"/>
        <w:tab w:val="left" w:pos="2880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ind w:right="432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227CC1"/>
    <w:rPr>
      <w:rFonts w:ascii="Times New Roman" w:eastAsia="Calibri" w:hAnsi="Times New Roman" w:cs="Times New Roman"/>
      <w:szCs w:val="24"/>
    </w:rPr>
  </w:style>
  <w:style w:type="character" w:styleId="CommentReference">
    <w:name w:val="annotation reference"/>
    <w:uiPriority w:val="99"/>
    <w:semiHidden/>
    <w:rsid w:val="00227C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27CC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27CC1"/>
    <w:rPr>
      <w:rFonts w:ascii="Times New Roman" w:eastAsia="Calibri" w:hAnsi="Times New Roman" w:cs="Times New Roman"/>
      <w:sz w:val="20"/>
      <w:szCs w:val="24"/>
    </w:rPr>
  </w:style>
  <w:style w:type="character" w:customStyle="1" w:styleId="eudoraheader">
    <w:name w:val="eudoraheader"/>
    <w:basedOn w:val="DefaultParagraphFont"/>
    <w:rsid w:val="00227CC1"/>
  </w:style>
  <w:style w:type="paragraph" w:styleId="NormalWeb">
    <w:name w:val="Normal (Web)"/>
    <w:aliases w:val="Normal (Web) Char, Char Char,Normal (Web) Char Char, Char Char Char,Char Char,Char Char Char"/>
    <w:basedOn w:val="Normal"/>
    <w:link w:val="NormalWebChar1"/>
    <w:uiPriority w:val="99"/>
    <w:qFormat/>
    <w:rsid w:val="00227C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1, Char Char Char1,Normal (Web) Char Char Char, Char Char Char Char,Char Char Char1,Char Char Char Char"/>
    <w:link w:val="NormalWeb"/>
    <w:uiPriority w:val="99"/>
    <w:rsid w:val="00227CC1"/>
    <w:rPr>
      <w:rFonts w:ascii="Times New Roman" w:eastAsia="Calibri" w:hAnsi="Times New Roman" w:cs="Times New Roman"/>
      <w:sz w:val="24"/>
      <w:szCs w:val="24"/>
    </w:rPr>
  </w:style>
  <w:style w:type="character" w:customStyle="1" w:styleId="righttitle1">
    <w:name w:val="righttitle1"/>
    <w:rsid w:val="00227CC1"/>
    <w:rPr>
      <w:rFonts w:ascii="Verdana" w:hAnsi="Verdana" w:hint="default"/>
      <w:b/>
      <w:bCs/>
      <w:color w:val="003300"/>
      <w:sz w:val="24"/>
      <w:szCs w:val="24"/>
    </w:rPr>
  </w:style>
  <w:style w:type="character" w:customStyle="1" w:styleId="rightsubtitle1">
    <w:name w:val="rightsubtitle1"/>
    <w:rsid w:val="00227CC1"/>
    <w:rPr>
      <w:rFonts w:ascii="Verdana" w:hAnsi="Verdana" w:hint="default"/>
      <w:b/>
      <w:bCs/>
      <w:color w:val="666633"/>
      <w:sz w:val="16"/>
      <w:szCs w:val="16"/>
    </w:rPr>
  </w:style>
  <w:style w:type="paragraph" w:styleId="NormalIndent">
    <w:name w:val="Normal Indent"/>
    <w:basedOn w:val="Normal"/>
    <w:rsid w:val="00227CC1"/>
    <w:pPr>
      <w:spacing w:after="0" w:line="480" w:lineRule="auto"/>
      <w:ind w:left="720"/>
    </w:pPr>
    <w:rPr>
      <w:rFonts w:ascii="Times" w:eastAsia="SimSun" w:hAnsi="Times" w:cs="Times"/>
      <w:sz w:val="24"/>
      <w:szCs w:val="24"/>
      <w:lang w:eastAsia="zh-CN"/>
    </w:rPr>
  </w:style>
  <w:style w:type="paragraph" w:customStyle="1" w:styleId="APA1">
    <w:name w:val="APA 1"/>
    <w:next w:val="Normal"/>
    <w:autoRedefine/>
    <w:rsid w:val="00227CC1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Cs/>
      <w:sz w:val="24"/>
      <w:szCs w:val="24"/>
      <w:lang w:eastAsia="zh-CN"/>
    </w:rPr>
  </w:style>
  <w:style w:type="paragraph" w:customStyle="1" w:styleId="scabstractkeywordstitle">
    <w:name w:val="sc_abstract/keywords_title"/>
    <w:basedOn w:val="Normal"/>
    <w:autoRedefine/>
    <w:rsid w:val="00227CC1"/>
    <w:pPr>
      <w:spacing w:after="60" w:line="240" w:lineRule="auto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scauthor">
    <w:name w:val="sc_author"/>
    <w:basedOn w:val="Normal"/>
    <w:autoRedefine/>
    <w:rsid w:val="00227CC1"/>
    <w:pPr>
      <w:spacing w:after="60" w:line="240" w:lineRule="auto"/>
    </w:pPr>
    <w:rPr>
      <w:rFonts w:ascii="Times New Roman" w:eastAsia="Calibri" w:hAnsi="Times New Roman" w:cs="Times New Roman"/>
      <w:i/>
      <w:szCs w:val="24"/>
    </w:rPr>
  </w:style>
  <w:style w:type="paragraph" w:customStyle="1" w:styleId="scauthoraffiliation">
    <w:name w:val="sc_author_affiliation"/>
    <w:basedOn w:val="Normal"/>
    <w:autoRedefine/>
    <w:rsid w:val="00227CC1"/>
    <w:pPr>
      <w:spacing w:after="60" w:line="240" w:lineRule="auto"/>
    </w:pPr>
    <w:rPr>
      <w:rFonts w:ascii="Times New Roman" w:eastAsia="Calibri" w:hAnsi="Times New Roman" w:cs="Times New Roman"/>
      <w:szCs w:val="24"/>
    </w:rPr>
  </w:style>
  <w:style w:type="paragraph" w:customStyle="1" w:styleId="sctitle">
    <w:name w:val="sc_title"/>
    <w:basedOn w:val="Normal"/>
    <w:autoRedefine/>
    <w:rsid w:val="00227CC1"/>
    <w:pPr>
      <w:spacing w:before="120" w:after="120" w:line="240" w:lineRule="auto"/>
    </w:pPr>
    <w:rPr>
      <w:rFonts w:ascii="Times New Roman" w:eastAsia="Calibri" w:hAnsi="Times New Roman" w:cs="Times New Roman"/>
      <w:b/>
      <w:bCs/>
      <w:caps/>
      <w:sz w:val="40"/>
      <w:szCs w:val="24"/>
    </w:rPr>
  </w:style>
  <w:style w:type="character" w:customStyle="1" w:styleId="CurtisJBonk">
    <w:name w:val="Curtis J Bonk"/>
    <w:semiHidden/>
    <w:rsid w:val="00227CC1"/>
    <w:rPr>
      <w:rFonts w:ascii="Arial" w:hAnsi="Arial" w:cs="Arial"/>
      <w:color w:val="auto"/>
      <w:sz w:val="20"/>
      <w:szCs w:val="20"/>
    </w:rPr>
  </w:style>
  <w:style w:type="paragraph" w:customStyle="1" w:styleId="a">
    <w:name w:val="正文 + 小四"/>
    <w:aliases w:val="(西文)粗体"/>
    <w:basedOn w:val="APA1"/>
    <w:rsid w:val="00227CC1"/>
    <w:rPr>
      <w:rFonts w:eastAsia="Batang"/>
    </w:rPr>
  </w:style>
  <w:style w:type="character" w:customStyle="1" w:styleId="pagetitle1">
    <w:name w:val="pagetitle1"/>
    <w:rsid w:val="00227CC1"/>
    <w:rPr>
      <w:b w:val="0"/>
      <w:bCs w:val="0"/>
      <w:color w:val="DA541A"/>
      <w:sz w:val="38"/>
      <w:szCs w:val="38"/>
    </w:rPr>
  </w:style>
  <w:style w:type="character" w:customStyle="1" w:styleId="subtitle1">
    <w:name w:val="subtitle1"/>
    <w:rsid w:val="00227CC1"/>
    <w:rPr>
      <w:sz w:val="29"/>
      <w:szCs w:val="29"/>
    </w:rPr>
  </w:style>
  <w:style w:type="paragraph" w:customStyle="1" w:styleId="ThesisTitlePage">
    <w:name w:val="Thesis Title Page"/>
    <w:basedOn w:val="Normal"/>
    <w:rsid w:val="00227CC1"/>
    <w:pPr>
      <w:tabs>
        <w:tab w:val="left" w:pos="720"/>
      </w:tabs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27CC1"/>
    <w:pPr>
      <w:spacing w:after="0" w:line="240" w:lineRule="auto"/>
    </w:pPr>
    <w:rPr>
      <w:rFonts w:ascii="Times New Roman" w:eastAsia="Batang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27CC1"/>
    <w:rPr>
      <w:rFonts w:ascii="Times New Roman" w:eastAsia="Batang" w:hAnsi="Times New Roman" w:cs="Times New Roman"/>
      <w:sz w:val="20"/>
      <w:szCs w:val="24"/>
    </w:rPr>
  </w:style>
  <w:style w:type="paragraph" w:customStyle="1" w:styleId="1">
    <w:name w:val="标题1"/>
    <w:basedOn w:val="Normal"/>
    <w:rsid w:val="00227CC1"/>
    <w:pPr>
      <w:spacing w:after="0" w:line="480" w:lineRule="auto"/>
      <w:jc w:val="center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rsid w:val="00227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4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227CC1"/>
    <w:rPr>
      <w:rFonts w:ascii="Courier New" w:eastAsia="Batang" w:hAnsi="Courier New" w:cs="Courier New"/>
      <w:sz w:val="20"/>
      <w:szCs w:val="24"/>
      <w:lang w:eastAsia="ko-KR"/>
    </w:rPr>
  </w:style>
  <w:style w:type="paragraph" w:customStyle="1" w:styleId="style1">
    <w:name w:val="style 1"/>
    <w:basedOn w:val="Normal"/>
    <w:next w:val="Normal"/>
    <w:link w:val="style1Char"/>
    <w:rsid w:val="00227CC1"/>
    <w:pPr>
      <w:spacing w:after="0" w:line="480" w:lineRule="auto"/>
      <w:ind w:left="720" w:hanging="72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style1Char">
    <w:name w:val="style 1 Char"/>
    <w:link w:val="style1"/>
    <w:rsid w:val="00227CC1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DocumentMap">
    <w:name w:val="Document Map"/>
    <w:basedOn w:val="Normal"/>
    <w:link w:val="DocumentMapChar"/>
    <w:semiHidden/>
    <w:rsid w:val="00227CC1"/>
    <w:pPr>
      <w:shd w:val="clear" w:color="auto" w:fill="000080"/>
      <w:spacing w:after="0" w:line="240" w:lineRule="auto"/>
    </w:pPr>
    <w:rPr>
      <w:rFonts w:ascii="Tahoma" w:eastAsia="PMingLiU" w:hAnsi="Tahoma" w:cs="Tahoma"/>
      <w:kern w:val="2"/>
      <w:sz w:val="20"/>
      <w:szCs w:val="24"/>
      <w:lang w:eastAsia="zh-TW"/>
    </w:rPr>
  </w:style>
  <w:style w:type="character" w:customStyle="1" w:styleId="DocumentMapChar">
    <w:name w:val="Document Map Char"/>
    <w:basedOn w:val="DefaultParagraphFont"/>
    <w:link w:val="DocumentMap"/>
    <w:semiHidden/>
    <w:rsid w:val="00227CC1"/>
    <w:rPr>
      <w:rFonts w:ascii="Tahoma" w:eastAsia="PMingLiU" w:hAnsi="Tahoma" w:cs="Tahoma"/>
      <w:kern w:val="2"/>
      <w:sz w:val="20"/>
      <w:szCs w:val="24"/>
      <w:shd w:val="clear" w:color="auto" w:fill="000080"/>
      <w:lang w:eastAsia="zh-TW"/>
    </w:rPr>
  </w:style>
  <w:style w:type="paragraph" w:customStyle="1" w:styleId="bodytext0">
    <w:name w:val="body text"/>
    <w:basedOn w:val="Normal"/>
    <w:next w:val="Normal"/>
    <w:link w:val="bodytextChar0"/>
    <w:rsid w:val="00227CC1"/>
    <w:pPr>
      <w:spacing w:after="0" w:line="360" w:lineRule="auto"/>
      <w:ind w:firstLine="36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bodytextChar0">
    <w:name w:val="body text Char"/>
    <w:link w:val="bodytext0"/>
    <w:rsid w:val="00227CC1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table" w:styleId="TableGrid">
    <w:name w:val="Table Grid"/>
    <w:basedOn w:val="TableNormal"/>
    <w:rsid w:val="00227CC1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1"/>
    <w:qFormat/>
    <w:rsid w:val="00227CC1"/>
    <w:pPr>
      <w:spacing w:after="0" w:line="240" w:lineRule="auto"/>
    </w:pPr>
    <w:rPr>
      <w:rFonts w:ascii="Times New Roman" w:eastAsia="PMingLiU" w:hAnsi="Times New Roman" w:cs="Times New Roman"/>
      <w:bCs/>
      <w:kern w:val="2"/>
      <w:sz w:val="24"/>
      <w:szCs w:val="24"/>
      <w:lang w:eastAsia="zh-TW"/>
    </w:rPr>
  </w:style>
  <w:style w:type="character" w:customStyle="1" w:styleId="CaptionChar1">
    <w:name w:val="Caption Char1"/>
    <w:link w:val="Caption"/>
    <w:rsid w:val="00227CC1"/>
    <w:rPr>
      <w:rFonts w:ascii="Times New Roman" w:eastAsia="PMingLiU" w:hAnsi="Times New Roman" w:cs="Times New Roman"/>
      <w:bCs/>
      <w:kern w:val="2"/>
      <w:sz w:val="24"/>
      <w:szCs w:val="24"/>
      <w:lang w:eastAsia="zh-TW"/>
    </w:rPr>
  </w:style>
  <w:style w:type="character" w:customStyle="1" w:styleId="posted1">
    <w:name w:val="posted1"/>
    <w:semiHidden/>
    <w:rsid w:val="00227CC1"/>
    <w:rPr>
      <w:rFonts w:ascii="Verdana" w:hAnsi="Verdana" w:hint="default"/>
      <w:color w:val="000000"/>
      <w:sz w:val="18"/>
      <w:szCs w:val="18"/>
    </w:rPr>
  </w:style>
  <w:style w:type="paragraph" w:customStyle="1" w:styleId="Headline4">
    <w:name w:val="Headline 4"/>
    <w:basedOn w:val="Normal"/>
    <w:next w:val="Normal"/>
    <w:rsid w:val="00227CC1"/>
    <w:pPr>
      <w:spacing w:after="0" w:line="240" w:lineRule="auto"/>
      <w:ind w:left="720"/>
      <w:outlineLvl w:val="3"/>
    </w:pPr>
    <w:rPr>
      <w:rFonts w:ascii="Times New Roman" w:eastAsia="PMingLiU" w:hAnsi="Times New Roman" w:cs="Times New Roman"/>
      <w:b/>
      <w:sz w:val="24"/>
      <w:szCs w:val="24"/>
      <w:lang w:eastAsia="zh-TW"/>
    </w:rPr>
  </w:style>
  <w:style w:type="paragraph" w:customStyle="1" w:styleId="quotation">
    <w:name w:val="quotation"/>
    <w:basedOn w:val="Normal"/>
    <w:next w:val="Normal"/>
    <w:link w:val="quotationChar"/>
    <w:autoRedefine/>
    <w:rsid w:val="00227CC1"/>
    <w:pPr>
      <w:spacing w:before="240" w:after="240" w:line="240" w:lineRule="auto"/>
      <w:ind w:left="720" w:right="72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quotationChar">
    <w:name w:val="quotation Char"/>
    <w:link w:val="quotation"/>
    <w:rsid w:val="00227CC1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Style3">
    <w:name w:val="Style3"/>
    <w:basedOn w:val="Normal"/>
    <w:link w:val="Style3Char"/>
    <w:autoRedefine/>
    <w:semiHidden/>
    <w:rsid w:val="00227CC1"/>
    <w:pPr>
      <w:spacing w:after="0" w:line="480" w:lineRule="auto"/>
      <w:ind w:firstLine="360"/>
      <w:jc w:val="both"/>
    </w:pPr>
    <w:rPr>
      <w:rFonts w:ascii="Times New Roman" w:eastAsia="PMingLiU" w:hAnsi="Times New Roman" w:cs="Times New Roman"/>
      <w:sz w:val="24"/>
      <w:szCs w:val="24"/>
      <w:lang w:val="en" w:eastAsia="zh-TW"/>
    </w:rPr>
  </w:style>
  <w:style w:type="character" w:customStyle="1" w:styleId="Style3Char">
    <w:name w:val="Style3 Char"/>
    <w:link w:val="Style3"/>
    <w:semiHidden/>
    <w:rsid w:val="00227CC1"/>
    <w:rPr>
      <w:rFonts w:ascii="Times New Roman" w:eastAsia="PMingLiU" w:hAnsi="Times New Roman" w:cs="Times New Roman"/>
      <w:sz w:val="24"/>
      <w:szCs w:val="24"/>
      <w:lang w:val="en"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27CC1"/>
    <w:pPr>
      <w:widowControl w:val="0"/>
    </w:pPr>
    <w:rPr>
      <w:rFonts w:eastAsia="PMingLiU"/>
      <w:b/>
      <w:bCs/>
      <w:kern w:val="2"/>
      <w:lang w:eastAsia="zh-TW"/>
    </w:rPr>
  </w:style>
  <w:style w:type="character" w:customStyle="1" w:styleId="CommentSubjectChar">
    <w:name w:val="Comment Subject Char"/>
    <w:basedOn w:val="CommentTextChar"/>
    <w:link w:val="CommentSubject"/>
    <w:semiHidden/>
    <w:rsid w:val="00227CC1"/>
    <w:rPr>
      <w:rFonts w:ascii="Times New Roman" w:eastAsia="PMingLiU" w:hAnsi="Times New Roman" w:cs="Times New Roman"/>
      <w:b/>
      <w:bCs/>
      <w:kern w:val="2"/>
      <w:sz w:val="20"/>
      <w:szCs w:val="24"/>
      <w:lang w:eastAsia="zh-TW"/>
    </w:rPr>
  </w:style>
  <w:style w:type="character" w:customStyle="1" w:styleId="goohl0">
    <w:name w:val="goohl0"/>
    <w:basedOn w:val="DefaultParagraphFont"/>
    <w:rsid w:val="00227CC1"/>
  </w:style>
  <w:style w:type="character" w:customStyle="1" w:styleId="goohl1">
    <w:name w:val="goohl1"/>
    <w:basedOn w:val="DefaultParagraphFont"/>
    <w:rsid w:val="00227CC1"/>
  </w:style>
  <w:style w:type="character" w:customStyle="1" w:styleId="goohl2">
    <w:name w:val="goohl2"/>
    <w:basedOn w:val="DefaultParagraphFont"/>
    <w:rsid w:val="00227CC1"/>
  </w:style>
  <w:style w:type="character" w:customStyle="1" w:styleId="CaptionChar">
    <w:name w:val="Caption Char"/>
    <w:rsid w:val="00227CC1"/>
    <w:rPr>
      <w:rFonts w:eastAsia="PMingLiU"/>
      <w:bCs/>
      <w:kern w:val="2"/>
      <w:sz w:val="24"/>
      <w:lang w:val="en-US" w:eastAsia="zh-TW" w:bidi="ar-SA"/>
    </w:rPr>
  </w:style>
  <w:style w:type="paragraph" w:customStyle="1" w:styleId="table">
    <w:name w:val="table"/>
    <w:basedOn w:val="TableofFigures"/>
    <w:rsid w:val="00227CC1"/>
  </w:style>
  <w:style w:type="paragraph" w:styleId="TableofFigures">
    <w:name w:val="table of figures"/>
    <w:basedOn w:val="Normal"/>
    <w:next w:val="Normal"/>
    <w:semiHidden/>
    <w:rsid w:val="00227CC1"/>
    <w:pPr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Style10">
    <w:name w:val="Style1"/>
    <w:basedOn w:val="Normal"/>
    <w:link w:val="Style1Char0"/>
    <w:autoRedefine/>
    <w:semiHidden/>
    <w:rsid w:val="00227CC1"/>
    <w:pPr>
      <w:spacing w:after="0" w:line="480" w:lineRule="auto"/>
      <w:jc w:val="both"/>
    </w:pPr>
    <w:rPr>
      <w:rFonts w:ascii="Times New Roman" w:eastAsia="PMingLiU" w:hAnsi="Times New Roman" w:cs="Times New Roman"/>
      <w:i/>
      <w:kern w:val="2"/>
      <w:sz w:val="24"/>
      <w:szCs w:val="24"/>
      <w:lang w:eastAsia="zh-TW"/>
    </w:rPr>
  </w:style>
  <w:style w:type="character" w:customStyle="1" w:styleId="Style1Char0">
    <w:name w:val="Style1 Char"/>
    <w:link w:val="Style10"/>
    <w:semiHidden/>
    <w:rsid w:val="00227CC1"/>
    <w:rPr>
      <w:rFonts w:ascii="Times New Roman" w:eastAsia="PMingLiU" w:hAnsi="Times New Roman" w:cs="Times New Roman"/>
      <w:i/>
      <w:kern w:val="2"/>
      <w:sz w:val="24"/>
      <w:szCs w:val="24"/>
      <w:lang w:eastAsia="zh-TW"/>
    </w:rPr>
  </w:style>
  <w:style w:type="paragraph" w:customStyle="1" w:styleId="Style2">
    <w:name w:val="Style 2"/>
    <w:basedOn w:val="quotation"/>
    <w:autoRedefine/>
    <w:rsid w:val="00227CC1"/>
    <w:pPr>
      <w:spacing w:line="240" w:lineRule="atLeast"/>
    </w:pPr>
    <w:rPr>
      <w:color w:val="000000"/>
    </w:rPr>
  </w:style>
  <w:style w:type="paragraph" w:customStyle="1" w:styleId="ReferencesText">
    <w:name w:val="References Text"/>
    <w:basedOn w:val="Normal"/>
    <w:rsid w:val="00227CC1"/>
    <w:pPr>
      <w:spacing w:after="0" w:line="240" w:lineRule="auto"/>
      <w:ind w:left="288" w:hanging="28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pendix">
    <w:name w:val="Appendix"/>
    <w:basedOn w:val="Normal"/>
    <w:link w:val="AppendixChar"/>
    <w:rsid w:val="00227CC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zh-TW"/>
    </w:rPr>
  </w:style>
  <w:style w:type="character" w:customStyle="1" w:styleId="AppendixChar">
    <w:name w:val="Appendix Char"/>
    <w:link w:val="Appendix"/>
    <w:rsid w:val="00227CC1"/>
    <w:rPr>
      <w:rFonts w:ascii="Times New Roman" w:eastAsia="Calibri" w:hAnsi="Times New Roman" w:cs="Times New Roman"/>
      <w:sz w:val="24"/>
      <w:szCs w:val="24"/>
      <w:lang w:eastAsia="zh-TW"/>
    </w:rPr>
  </w:style>
  <w:style w:type="character" w:customStyle="1" w:styleId="ft0">
    <w:name w:val="ft0"/>
    <w:basedOn w:val="DefaultParagraphFont"/>
    <w:rsid w:val="00227CC1"/>
  </w:style>
  <w:style w:type="character" w:customStyle="1" w:styleId="ft3">
    <w:name w:val="ft3"/>
    <w:basedOn w:val="DefaultParagraphFont"/>
    <w:rsid w:val="00227CC1"/>
  </w:style>
  <w:style w:type="character" w:customStyle="1" w:styleId="teaserhead1">
    <w:name w:val="teaser_head1"/>
    <w:rsid w:val="00227CC1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published1">
    <w:name w:val="published1"/>
    <w:rsid w:val="00227CC1"/>
    <w:rPr>
      <w:color w:val="666666"/>
      <w:sz w:val="15"/>
      <w:szCs w:val="15"/>
    </w:rPr>
  </w:style>
  <w:style w:type="character" w:customStyle="1" w:styleId="CharChar5">
    <w:name w:val=" Char Char5"/>
    <w:rsid w:val="00227CC1"/>
    <w:rPr>
      <w:rFonts w:ascii="Malgun Gothic" w:eastAsia="Malgun Gothic" w:hAnsi="Malgun Gothic" w:cs="Times New Roman"/>
    </w:rPr>
  </w:style>
  <w:style w:type="character" w:customStyle="1" w:styleId="tx1">
    <w:name w:val="tx1"/>
    <w:rsid w:val="00227CC1"/>
    <w:rPr>
      <w:b/>
      <w:bCs/>
    </w:rPr>
  </w:style>
  <w:style w:type="paragraph" w:customStyle="1" w:styleId="E-Mail">
    <w:name w:val="E-Mail"/>
    <w:basedOn w:val="Normal"/>
    <w:rsid w:val="00227CC1"/>
    <w:pPr>
      <w:spacing w:after="60" w:line="240" w:lineRule="auto"/>
      <w:jc w:val="center"/>
    </w:pPr>
    <w:rPr>
      <w:rFonts w:ascii="Helvetica" w:eastAsia="Calibri" w:hAnsi="Helvetica" w:cs="Angsana New"/>
      <w:sz w:val="24"/>
      <w:szCs w:val="24"/>
    </w:rPr>
  </w:style>
  <w:style w:type="character" w:customStyle="1" w:styleId="medium-normal">
    <w:name w:val="medium-normal"/>
    <w:basedOn w:val="DefaultParagraphFont"/>
    <w:rsid w:val="00227CC1"/>
  </w:style>
  <w:style w:type="character" w:customStyle="1" w:styleId="sessiontitle1">
    <w:name w:val="sessiontitle1"/>
    <w:rsid w:val="00227CC1"/>
    <w:rPr>
      <w:b/>
      <w:bCs/>
      <w:color w:val="336600"/>
    </w:rPr>
  </w:style>
  <w:style w:type="paragraph" w:customStyle="1" w:styleId="BonkChtitle">
    <w:name w:val="Bonk Ch title"/>
    <w:basedOn w:val="Title"/>
    <w:autoRedefine/>
    <w:rsid w:val="00227CC1"/>
    <w:pPr>
      <w:spacing w:before="240" w:after="60"/>
      <w:outlineLvl w:val="0"/>
    </w:pPr>
    <w:rPr>
      <w:rFonts w:eastAsia="Cambria"/>
      <w:b w:val="0"/>
      <w:kern w:val="28"/>
      <w:sz w:val="22"/>
      <w:szCs w:val="22"/>
    </w:rPr>
  </w:style>
  <w:style w:type="paragraph" w:customStyle="1" w:styleId="BonkChsubtitle">
    <w:name w:val="Bonk Ch subtitle"/>
    <w:basedOn w:val="BonkChtitle"/>
    <w:autoRedefine/>
    <w:qFormat/>
    <w:rsid w:val="00227CC1"/>
    <w:rPr>
      <w:sz w:val="40"/>
    </w:rPr>
  </w:style>
  <w:style w:type="character" w:customStyle="1" w:styleId="headlines1">
    <w:name w:val="headlines1"/>
    <w:rsid w:val="00227CC1"/>
    <w:rPr>
      <w:sz w:val="18"/>
      <w:szCs w:val="18"/>
    </w:rPr>
  </w:style>
  <w:style w:type="paragraph" w:customStyle="1" w:styleId="Default">
    <w:name w:val="Default"/>
    <w:rsid w:val="0022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1">
    <w:name w:val="header1"/>
    <w:rsid w:val="00227CC1"/>
    <w:rPr>
      <w:b/>
      <w:bCs/>
      <w:sz w:val="18"/>
      <w:szCs w:val="18"/>
    </w:rPr>
  </w:style>
  <w:style w:type="character" w:styleId="HTMLCite">
    <w:name w:val="HTML Cite"/>
    <w:uiPriority w:val="99"/>
    <w:unhideWhenUsed/>
    <w:rsid w:val="00227CC1"/>
    <w:rPr>
      <w:i/>
      <w:iCs/>
    </w:rPr>
  </w:style>
  <w:style w:type="character" w:customStyle="1" w:styleId="medium-normal1">
    <w:name w:val="medium-normal1"/>
    <w:rsid w:val="00227CC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apple-style-span">
    <w:name w:val="apple-style-span"/>
    <w:basedOn w:val="DefaultParagraphFont"/>
    <w:rsid w:val="00227CC1"/>
  </w:style>
  <w:style w:type="character" w:customStyle="1" w:styleId="yiv1714467691apple-style-span">
    <w:name w:val="yiv1714467691apple-style-span"/>
    <w:basedOn w:val="DefaultParagraphFont"/>
    <w:rsid w:val="00227CC1"/>
  </w:style>
  <w:style w:type="character" w:customStyle="1" w:styleId="messagebody2">
    <w:name w:val="messagebody2"/>
    <w:basedOn w:val="DefaultParagraphFont"/>
    <w:rsid w:val="00227CC1"/>
  </w:style>
  <w:style w:type="character" w:customStyle="1" w:styleId="author">
    <w:name w:val="author"/>
    <w:basedOn w:val="DefaultParagraphFont"/>
    <w:rsid w:val="00227CC1"/>
  </w:style>
  <w:style w:type="character" w:customStyle="1" w:styleId="story">
    <w:name w:val="story"/>
    <w:basedOn w:val="DefaultParagraphFont"/>
    <w:rsid w:val="00227CC1"/>
  </w:style>
  <w:style w:type="paragraph" w:customStyle="1" w:styleId="yiv800920351msonormal">
    <w:name w:val="yiv800920351msonormal"/>
    <w:basedOn w:val="Normal"/>
    <w:rsid w:val="00227C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t">
    <w:name w:val="ft"/>
    <w:basedOn w:val="DefaultParagraphFont"/>
    <w:rsid w:val="00227CC1"/>
  </w:style>
  <w:style w:type="character" w:customStyle="1" w:styleId="role">
    <w:name w:val="role"/>
    <w:basedOn w:val="DefaultParagraphFont"/>
    <w:rsid w:val="00227CC1"/>
  </w:style>
  <w:style w:type="paragraph" w:customStyle="1" w:styleId="subtitle">
    <w:name w:val="subtitle"/>
    <w:basedOn w:val="Normal"/>
    <w:rsid w:val="00227C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ray-label-plain1">
    <w:name w:val="gray-label-plain1"/>
    <w:rsid w:val="00227CC1"/>
    <w:rPr>
      <w:color w:val="949494"/>
      <w:sz w:val="11"/>
      <w:szCs w:val="11"/>
    </w:rPr>
  </w:style>
  <w:style w:type="character" w:customStyle="1" w:styleId="watch-title">
    <w:name w:val="watch-title"/>
    <w:basedOn w:val="DefaultParagraphFont"/>
    <w:rsid w:val="00227CC1"/>
  </w:style>
  <w:style w:type="character" w:customStyle="1" w:styleId="refname">
    <w:name w:val="refname"/>
    <w:rsid w:val="00227CC1"/>
  </w:style>
  <w:style w:type="character" w:customStyle="1" w:styleId="locality">
    <w:name w:val="locality"/>
    <w:rsid w:val="00227CC1"/>
  </w:style>
  <w:style w:type="character" w:customStyle="1" w:styleId="region">
    <w:name w:val="region"/>
    <w:rsid w:val="00227CC1"/>
  </w:style>
  <w:style w:type="character" w:customStyle="1" w:styleId="country-name">
    <w:name w:val="country-name"/>
    <w:rsid w:val="00227CC1"/>
  </w:style>
  <w:style w:type="paragraph" w:styleId="NoSpacing">
    <w:name w:val="No Spacing"/>
    <w:uiPriority w:val="1"/>
    <w:qFormat/>
    <w:rsid w:val="00227C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227CC1"/>
  </w:style>
  <w:style w:type="character" w:customStyle="1" w:styleId="hps">
    <w:name w:val="hps"/>
    <w:rsid w:val="00227CC1"/>
  </w:style>
  <w:style w:type="character" w:customStyle="1" w:styleId="retrieval">
    <w:name w:val="retrieval"/>
    <w:rsid w:val="00227CC1"/>
  </w:style>
  <w:style w:type="paragraph" w:customStyle="1" w:styleId="Author0">
    <w:name w:val="Author"/>
    <w:rsid w:val="00227CC1"/>
    <w:pPr>
      <w:spacing w:before="160" w:after="40" w:line="240" w:lineRule="auto"/>
      <w:jc w:val="center"/>
    </w:pPr>
    <w:rPr>
      <w:rFonts w:ascii="Times New Roman" w:eastAsia="SimSun" w:hAnsi="Times New Roman" w:cs="Times New Roman"/>
      <w:szCs w:val="20"/>
    </w:rPr>
  </w:style>
  <w:style w:type="character" w:customStyle="1" w:styleId="a-size-large1">
    <w:name w:val="a-size-large1"/>
    <w:rsid w:val="00227CC1"/>
    <w:rPr>
      <w:rFonts w:ascii="Arial" w:hAnsi="Arial" w:cs="Arial" w:hint="default"/>
    </w:rPr>
  </w:style>
  <w:style w:type="character" w:customStyle="1" w:styleId="color13">
    <w:name w:val="color_13"/>
    <w:rsid w:val="00227CC1"/>
  </w:style>
  <w:style w:type="character" w:customStyle="1" w:styleId="st1">
    <w:name w:val="st1"/>
    <w:rsid w:val="00227CC1"/>
  </w:style>
  <w:style w:type="character" w:customStyle="1" w:styleId="apple-tab-span">
    <w:name w:val="apple-tab-span"/>
    <w:rsid w:val="00227CC1"/>
  </w:style>
  <w:style w:type="paragraph" w:customStyle="1" w:styleId="icon--meta-keyline-before">
    <w:name w:val="icon--meta-keyline-before"/>
    <w:basedOn w:val="Normal"/>
    <w:rsid w:val="0022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itationyear">
    <w:name w:val="articlecitation_year"/>
    <w:rsid w:val="00227CC1"/>
  </w:style>
  <w:style w:type="character" w:customStyle="1" w:styleId="articlecitationvolume">
    <w:name w:val="articlecitation_volume"/>
    <w:rsid w:val="00227CC1"/>
  </w:style>
  <w:style w:type="character" w:customStyle="1" w:styleId="articlecitationpages">
    <w:name w:val="articlecitation_pages"/>
    <w:rsid w:val="00227CC1"/>
  </w:style>
  <w:style w:type="character" w:customStyle="1" w:styleId="post-heading">
    <w:name w:val="post-heading"/>
    <w:rsid w:val="00227CC1"/>
  </w:style>
  <w:style w:type="character" w:customStyle="1" w:styleId="authorsname">
    <w:name w:val="authors__name"/>
    <w:rsid w:val="00227CC1"/>
  </w:style>
  <w:style w:type="character" w:styleId="Mention">
    <w:name w:val="Mention"/>
    <w:uiPriority w:val="99"/>
    <w:semiHidden/>
    <w:unhideWhenUsed/>
    <w:rsid w:val="00227CC1"/>
    <w:rPr>
      <w:color w:val="2B579A"/>
      <w:shd w:val="clear" w:color="auto" w:fill="E6E6E6"/>
    </w:rPr>
  </w:style>
  <w:style w:type="character" w:customStyle="1" w:styleId="citation">
    <w:name w:val="citation"/>
    <w:rsid w:val="00227CC1"/>
  </w:style>
  <w:style w:type="character" w:customStyle="1" w:styleId="text-s">
    <w:name w:val="text-s"/>
    <w:rsid w:val="00227CC1"/>
  </w:style>
  <w:style w:type="character" w:customStyle="1" w:styleId="js-issue-status">
    <w:name w:val="js-issue-status"/>
    <w:rsid w:val="00227CC1"/>
  </w:style>
  <w:style w:type="character" w:customStyle="1" w:styleId="normaltextrun">
    <w:name w:val="normaltextrun"/>
    <w:rsid w:val="00227CC1"/>
  </w:style>
  <w:style w:type="character" w:customStyle="1" w:styleId="eop">
    <w:name w:val="eop"/>
    <w:rsid w:val="00227CC1"/>
  </w:style>
  <w:style w:type="character" w:customStyle="1" w:styleId="c-bibliographic-informationvalue">
    <w:name w:val="c-bibliographic-information__value"/>
    <w:rsid w:val="00227CC1"/>
  </w:style>
  <w:style w:type="character" w:styleId="SubtleEmphasis">
    <w:name w:val="Subtle Emphasis"/>
    <w:uiPriority w:val="19"/>
    <w:qFormat/>
    <w:rsid w:val="00227CC1"/>
    <w:rPr>
      <w:i/>
      <w:iCs/>
      <w:color w:val="404040"/>
    </w:rPr>
  </w:style>
  <w:style w:type="character" w:customStyle="1" w:styleId="with-spacing">
    <w:name w:val="with-spacing"/>
    <w:rsid w:val="00227CC1"/>
  </w:style>
  <w:style w:type="character" w:customStyle="1" w:styleId="mdui-text">
    <w:name w:val="mdui-text"/>
    <w:rsid w:val="00227CC1"/>
  </w:style>
  <w:style w:type="character" w:customStyle="1" w:styleId="cf01">
    <w:name w:val="cf01"/>
    <w:rsid w:val="00227CC1"/>
    <w:rPr>
      <w:rFonts w:ascii="Segoe UI" w:hAnsi="Segoe UI" w:cs="Segoe UI" w:hint="default"/>
      <w:color w:val="262626"/>
      <w:sz w:val="36"/>
      <w:szCs w:val="36"/>
    </w:rPr>
  </w:style>
  <w:style w:type="character" w:customStyle="1" w:styleId="ej-journal-doi">
    <w:name w:val="ej-journal-doi"/>
    <w:basedOn w:val="DefaultParagraphFont"/>
    <w:rsid w:val="00227CC1"/>
  </w:style>
  <w:style w:type="paragraph" w:customStyle="1" w:styleId="xmsonormal">
    <w:name w:val="x_msonormal"/>
    <w:basedOn w:val="Normal"/>
    <w:rsid w:val="00227CC1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markvevsum5es">
    <w:name w:val="markvevsum5es"/>
    <w:basedOn w:val="DefaultParagraphFont"/>
    <w:rsid w:val="00227CC1"/>
  </w:style>
  <w:style w:type="character" w:customStyle="1" w:styleId="doilink">
    <w:name w:val="doi_link"/>
    <w:basedOn w:val="DefaultParagraphFont"/>
    <w:rsid w:val="00227CC1"/>
  </w:style>
  <w:style w:type="paragraph" w:styleId="Revision">
    <w:name w:val="Revision"/>
    <w:hidden/>
    <w:uiPriority w:val="99"/>
    <w:semiHidden/>
    <w:rsid w:val="00227C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mail-m1964002178918853213gmail-m-3598014000451809698msolistparagraph">
    <w:name w:val="gmail-m_1964002178918853213gmail-m-3598014000451809698msolistparagraph"/>
    <w:basedOn w:val="Normal"/>
    <w:rsid w:val="00227CC1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90/languages8030197" TargetMode="External"/><Relationship Id="rId18" Type="http://schemas.openxmlformats.org/officeDocument/2006/relationships/hyperlink" Target="https://doi.org/10.1007/s11423-023-10187-3" TargetMode="External"/><Relationship Id="rId26" Type="http://schemas.openxmlformats.org/officeDocument/2006/relationships/hyperlink" Target="http://dx.doi.org/10.24059/olj.v26i2.2748" TargetMode="External"/><Relationship Id="rId39" Type="http://schemas.openxmlformats.org/officeDocument/2006/relationships/hyperlink" Target="https://doi.org/10.46743/2160-3715/2020.4457" TargetMode="External"/><Relationship Id="rId21" Type="http://schemas.openxmlformats.org/officeDocument/2006/relationships/hyperlink" Target="https://olj.onlinelearningconsortium.org/index.php/olj/article/view/3827" TargetMode="External"/><Relationship Id="rId34" Type="http://schemas.openxmlformats.org/officeDocument/2006/relationships/hyperlink" Target="https://doi.org/10.1007/s12528-020-09256-w" TargetMode="External"/><Relationship Id="rId42" Type="http://schemas.openxmlformats.org/officeDocument/2006/relationships/hyperlink" Target="http://hdl.handle.net/11599/4481" TargetMode="External"/><Relationship Id="rId47" Type="http://schemas.openxmlformats.org/officeDocument/2006/relationships/hyperlink" Target="https://doi.org/10.4324/9780429398919" TargetMode="External"/><Relationship Id="rId50" Type="http://schemas.openxmlformats.org/officeDocument/2006/relationships/hyperlink" Target="http://www.publicationshare.com/34" TargetMode="External"/><Relationship Id="rId55" Type="http://schemas.openxmlformats.org/officeDocument/2006/relationships/hyperlink" Target="https://curtbonk.com/pdfs/Self-Directed-Learning-(SDL)-Evaluation-Checklist.pdf" TargetMode="External"/><Relationship Id="rId7" Type="http://schemas.openxmlformats.org/officeDocument/2006/relationships/hyperlink" Target="https://doi.org/10.1080/09588221.2023.220687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.org/10.4018/IJCALLT.326135" TargetMode="External"/><Relationship Id="rId29" Type="http://schemas.openxmlformats.org/officeDocument/2006/relationships/hyperlink" Target="https://urldefense.proofpoint.com/v2/url?u=https-3A__www.rivisteweb.it_doi_10.53227_103803&amp;d=DwMFAg&amp;c=WO-RGvefibhHBZq3fL85hQ&amp;r=rb_Q1-RljUsttsLF0lcSNN2QNWsf76EQVjrM4-jJ51w&amp;m=Jfga1gWLLixQA8dSPPYlO55DRcvBcle2uwp7_AQiioa-ld6HR2BpZ6s_HD__yXqR&amp;s=M_Lc_dD5Mu35ItNFLiwL1q6N1uqfFZbUN-o59iWmumU&amp;e=" TargetMode="External"/><Relationship Id="rId11" Type="http://schemas.openxmlformats.org/officeDocument/2006/relationships/hyperlink" Target="https://doi.org/10.37074/jalt.2023.6.2.33" TargetMode="External"/><Relationship Id="rId24" Type="http://schemas.openxmlformats.org/officeDocument/2006/relationships/hyperlink" Target="https://doi.org/10.1080/02680513.2022.2141105" TargetMode="External"/><Relationship Id="rId32" Type="http://schemas.openxmlformats.org/officeDocument/2006/relationships/hyperlink" Target="https://doi.org/10.1177%2F0735633121989128" TargetMode="External"/><Relationship Id="rId37" Type="http://schemas.openxmlformats.org/officeDocument/2006/relationships/hyperlink" Target="https://doi.org/10.1080/01587919.2020.1821610" TargetMode="External"/><Relationship Id="rId40" Type="http://schemas.openxmlformats.org/officeDocument/2006/relationships/hyperlink" Target="https://doi.org/10.1111/bjet.12882" TargetMode="External"/><Relationship Id="rId45" Type="http://schemas.openxmlformats.org/officeDocument/2006/relationships/hyperlink" Target="https://edtechbooks.org/motivating_and_supporting_online_learners" TargetMode="External"/><Relationship Id="rId53" Type="http://schemas.openxmlformats.org/officeDocument/2006/relationships/hyperlink" Target="https://link.springer.com/journal/11423/volumes-and-issues/68-4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dx.doi.org/10.24059/olj.v27i1.3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4059/olj.v27i4.4030" TargetMode="External"/><Relationship Id="rId14" Type="http://schemas.openxmlformats.org/officeDocument/2006/relationships/hyperlink" Target="https://doi.org/10.30935/cedtech/13099" TargetMode="External"/><Relationship Id="rId22" Type="http://schemas.openxmlformats.org/officeDocument/2006/relationships/hyperlink" Target="https://doi.org/10.1080/01587919.2022.2155618" TargetMode="External"/><Relationship Id="rId27" Type="http://schemas.openxmlformats.org/officeDocument/2006/relationships/hyperlink" Target="http://dx.doi.org/10.24059/olj.v26i1.2629" TargetMode="External"/><Relationship Id="rId30" Type="http://schemas.openxmlformats.org/officeDocument/2006/relationships/hyperlink" Target="http://dx.doi.org/10.1002/nha3.20332" TargetMode="External"/><Relationship Id="rId35" Type="http://schemas.openxmlformats.org/officeDocument/2006/relationships/hyperlink" Target="https://doi.org/10.17718/tojde.906468" TargetMode="External"/><Relationship Id="rId43" Type="http://schemas.openxmlformats.org/officeDocument/2006/relationships/hyperlink" Target="https://colcommons.org/welcome/coursedetails/8" TargetMode="External"/><Relationship Id="rId48" Type="http://schemas.openxmlformats.org/officeDocument/2006/relationships/hyperlink" Target="http://dx.doi.org/10.24059/olj.v27i1.3887" TargetMode="External"/><Relationship Id="rId56" Type="http://schemas.openxmlformats.org/officeDocument/2006/relationships/hyperlink" Target="https://www.educationviews.org/an-interview-with-curt-bonk-school-of-education-indiana-university-summer-training/" TargetMode="External"/><Relationship Id="rId8" Type="http://schemas.openxmlformats.org/officeDocument/2006/relationships/hyperlink" Target="https://doi.org/10.1177/20965311231169795" TargetMode="External"/><Relationship Id="rId51" Type="http://schemas.openxmlformats.org/officeDocument/2006/relationships/hyperlink" Target="https://edtechbooks.org/online_learning_journal_27_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i.org/10.1111/bjet.13389" TargetMode="External"/><Relationship Id="rId17" Type="http://schemas.openxmlformats.org/officeDocument/2006/relationships/hyperlink" Target="https://doi.org/10.1080/10494820.2021.1897844" TargetMode="External"/><Relationship Id="rId25" Type="http://schemas.openxmlformats.org/officeDocument/2006/relationships/hyperlink" Target="https://www.learntechlib.org/primary/p/220144/" TargetMode="External"/><Relationship Id="rId33" Type="http://schemas.openxmlformats.org/officeDocument/2006/relationships/hyperlink" Target="https://doi.org/10.1007/s12528-021-09270-6" TargetMode="External"/><Relationship Id="rId38" Type="http://schemas.openxmlformats.org/officeDocument/2006/relationships/hyperlink" Target="https://doi.org/10.19173/irrodl.v21i3.4638" TargetMode="External"/><Relationship Id="rId46" Type="http://schemas.openxmlformats.org/officeDocument/2006/relationships/hyperlink" Target="https://doi.org/10.59668/69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dx.doi.org/10.24059/olj.v27i1.3827" TargetMode="External"/><Relationship Id="rId41" Type="http://schemas.openxmlformats.org/officeDocument/2006/relationships/hyperlink" Target="https://doi.org/10.4324/9781003213840" TargetMode="External"/><Relationship Id="rId54" Type="http://schemas.openxmlformats.org/officeDocument/2006/relationships/hyperlink" Target="https://gotec.cehd.gmu.edu/assets/docs/gotec/Bonk%20Zhu%20Li%20-%20Self-Direct%20to%20Lear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55982/openpraxis.15.2.574" TargetMode="External"/><Relationship Id="rId23" Type="http://schemas.openxmlformats.org/officeDocument/2006/relationships/hyperlink" Target="https://doi.org/10.1080/10494820.2022.2141786" TargetMode="External"/><Relationship Id="rId28" Type="http://schemas.openxmlformats.org/officeDocument/2006/relationships/hyperlink" Target="https://doi.org/10.1016/j.iheduc.2022.100856" TargetMode="External"/><Relationship Id="rId36" Type="http://schemas.openxmlformats.org/officeDocument/2006/relationships/hyperlink" Target="https://doi.org/10.3390/su13063512" TargetMode="External"/><Relationship Id="rId49" Type="http://schemas.openxmlformats.org/officeDocument/2006/relationships/hyperlink" Target="https://olj.onlinelearningconsortium.org/index.php/olj/issue/view/126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doi.org/10.1080/01587919.2023.2267460" TargetMode="External"/><Relationship Id="rId31" Type="http://schemas.openxmlformats.org/officeDocument/2006/relationships/footer" Target="footer1.xml"/><Relationship Id="rId44" Type="http://schemas.openxmlformats.org/officeDocument/2006/relationships/hyperlink" Target="https://www.colvee.org/" TargetMode="External"/><Relationship Id="rId52" Type="http://schemas.openxmlformats.org/officeDocument/2006/relationships/hyperlink" Target="https://doi.org/10.24059/olj.v27i1.3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Bonk, Curtis Jay</cp:lastModifiedBy>
  <cp:revision>2</cp:revision>
  <cp:lastPrinted>2021-08-26T16:19:00Z</cp:lastPrinted>
  <dcterms:created xsi:type="dcterms:W3CDTF">2024-02-21T03:14:00Z</dcterms:created>
  <dcterms:modified xsi:type="dcterms:W3CDTF">2024-02-21T03:14:00Z</dcterms:modified>
</cp:coreProperties>
</file>